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9F640" w14:textId="0D2AB71D" w:rsidR="009145A6" w:rsidRDefault="00B81E2D" w:rsidP="000B554F">
      <w:pPr>
        <w:ind w:right="260"/>
        <w:rPr>
          <w:rFonts w:eastAsia="Times New Roman" w:cs="Times New Roman"/>
          <w:b/>
          <w:lang w:val="en-US" w:eastAsia="en-GB"/>
        </w:rPr>
      </w:pPr>
      <w:bookmarkStart w:id="0" w:name="_Hlk26277528"/>
      <w:bookmarkEnd w:id="0"/>
      <w:r w:rsidRPr="00B618D5">
        <w:rPr>
          <w:rFonts w:ascii="Calibri" w:eastAsia="Times New Roman" w:hAnsi="Calibri" w:cs="Times New Roman"/>
          <w:b/>
          <w:noProof/>
          <w:color w:val="FF0000"/>
          <w:sz w:val="32"/>
          <w:szCs w:val="32"/>
          <w:lang w:eastAsia="en-GB"/>
        </w:rPr>
        <w:drawing>
          <wp:anchor distT="0" distB="0" distL="114300" distR="114300" simplePos="0" relativeHeight="251656704" behindDoc="0" locked="0" layoutInCell="1" allowOverlap="1" wp14:anchorId="641C35A5" wp14:editId="21CED072">
            <wp:simplePos x="0" y="0"/>
            <wp:positionH relativeFrom="column">
              <wp:posOffset>2943225</wp:posOffset>
            </wp:positionH>
            <wp:positionV relativeFrom="paragraph">
              <wp:posOffset>-229235</wp:posOffset>
            </wp:positionV>
            <wp:extent cx="647700" cy="676910"/>
            <wp:effectExtent l="0" t="0" r="0" b="8890"/>
            <wp:wrapTopAndBottom/>
            <wp:docPr id="23" name="Picture 23" descr="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C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676910"/>
                    </a:xfrm>
                    <a:prstGeom prst="rect">
                      <a:avLst/>
                    </a:prstGeom>
                    <a:noFill/>
                    <a:ln>
                      <a:noFill/>
                    </a:ln>
                  </pic:spPr>
                </pic:pic>
              </a:graphicData>
            </a:graphic>
            <wp14:sizeRelH relativeFrom="page">
              <wp14:pctWidth>0</wp14:pctWidth>
            </wp14:sizeRelH>
            <wp14:sizeRelV relativeFrom="page">
              <wp14:pctHeight>0</wp14:pctHeight>
            </wp14:sizeRelV>
          </wp:anchor>
        </w:drawing>
      </w:r>
      <w:r w:rsidR="008C3D14">
        <w:rPr>
          <w:color w:val="FF0000"/>
        </w:rPr>
        <w:t xml:space="preserve"> </w:t>
      </w:r>
      <w:r w:rsidR="004333D9">
        <w:rPr>
          <w:color w:val="FF0000"/>
        </w:rPr>
        <w:t xml:space="preserve"> </w:t>
      </w:r>
    </w:p>
    <w:p w14:paraId="3652343B" w14:textId="0CD8C0DB" w:rsidR="00FA79F1" w:rsidRPr="00AA076F" w:rsidRDefault="00FA79F1" w:rsidP="00FA79F1">
      <w:pPr>
        <w:spacing w:line="240" w:lineRule="auto"/>
        <w:ind w:left="360"/>
        <w:jc w:val="center"/>
        <w:rPr>
          <w:rFonts w:eastAsia="Times New Roman" w:cs="Times New Roman"/>
          <w:b/>
          <w:bCs/>
          <w:kern w:val="36"/>
          <w:sz w:val="24"/>
          <w:szCs w:val="24"/>
          <w:lang w:eastAsia="en-GB"/>
        </w:rPr>
      </w:pPr>
      <w:r>
        <w:rPr>
          <w:noProof/>
        </w:rPr>
        <w:drawing>
          <wp:anchor distT="0" distB="0" distL="114300" distR="114300" simplePos="0" relativeHeight="251714560" behindDoc="1" locked="0" layoutInCell="1" allowOverlap="1" wp14:anchorId="073D2310" wp14:editId="4F76D2D6">
            <wp:simplePos x="0" y="0"/>
            <wp:positionH relativeFrom="margin">
              <wp:posOffset>6122670</wp:posOffset>
            </wp:positionH>
            <wp:positionV relativeFrom="paragraph">
              <wp:posOffset>0</wp:posOffset>
            </wp:positionV>
            <wp:extent cx="389890" cy="380365"/>
            <wp:effectExtent l="0" t="0" r="0" b="635"/>
            <wp:wrapThrough wrapText="bothSides">
              <wp:wrapPolygon edited="0">
                <wp:start x="0" y="0"/>
                <wp:lineTo x="0" y="20554"/>
                <wp:lineTo x="20052" y="20554"/>
                <wp:lineTo x="20052" y="0"/>
                <wp:lineTo x="0" y="0"/>
              </wp:wrapPolygon>
            </wp:wrapThrough>
            <wp:docPr id="2" name="Picture 2" descr="sordesa_buc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rdesa_bucl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9890" cy="3803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5584" behindDoc="0" locked="0" layoutInCell="1" allowOverlap="1" wp14:anchorId="1C833429" wp14:editId="7074C941">
            <wp:simplePos x="0" y="0"/>
            <wp:positionH relativeFrom="column">
              <wp:posOffset>333375</wp:posOffset>
            </wp:positionH>
            <wp:positionV relativeFrom="paragraph">
              <wp:posOffset>0</wp:posOffset>
            </wp:positionV>
            <wp:extent cx="419100" cy="509270"/>
            <wp:effectExtent l="0" t="0" r="0" b="0"/>
            <wp:wrapThrough wrapText="bothSides">
              <wp:wrapPolygon edited="0">
                <wp:start x="0" y="1616"/>
                <wp:lineTo x="0" y="19392"/>
                <wp:lineTo x="20618" y="19392"/>
                <wp:lineTo x="20618" y="1616"/>
                <wp:lineTo x="0" y="1616"/>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50927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b/>
          <w:bCs/>
          <w:kern w:val="36"/>
          <w:sz w:val="24"/>
          <w:szCs w:val="24"/>
          <w:lang w:eastAsia="en-GB"/>
        </w:rPr>
        <w:t xml:space="preserve">DEAL TOWN HALL HIRE </w:t>
      </w:r>
    </w:p>
    <w:p w14:paraId="4D195102" w14:textId="77777777" w:rsidR="00FA79F1" w:rsidRPr="00AA076F" w:rsidRDefault="00FA79F1" w:rsidP="00FA79F1">
      <w:pPr>
        <w:pStyle w:val="ListParagraph"/>
        <w:spacing w:before="100" w:beforeAutospacing="1" w:after="100" w:afterAutospacing="1"/>
        <w:jc w:val="center"/>
        <w:outlineLvl w:val="4"/>
        <w:rPr>
          <w:rFonts w:eastAsia="Times New Roman" w:cs="Times New Roman"/>
          <w:b/>
          <w:sz w:val="24"/>
          <w:szCs w:val="24"/>
          <w:u w:val="single"/>
          <w:lang w:val="en" w:eastAsia="en-GB"/>
        </w:rPr>
      </w:pPr>
    </w:p>
    <w:p w14:paraId="28BE9D3F" w14:textId="77777777" w:rsidR="000123C3" w:rsidRPr="00AA076F" w:rsidRDefault="00FA79F1" w:rsidP="00D70AEA">
      <w:pPr>
        <w:pStyle w:val="ListParagraph"/>
        <w:numPr>
          <w:ilvl w:val="0"/>
          <w:numId w:val="13"/>
        </w:numPr>
        <w:spacing w:before="100" w:beforeAutospacing="1" w:after="100" w:afterAutospacing="1" w:line="360" w:lineRule="auto"/>
        <w:ind w:left="0"/>
        <w:outlineLvl w:val="4"/>
        <w:rPr>
          <w:rFonts w:eastAsia="Times New Roman" w:cs="Times New Roman"/>
          <w:bCs/>
          <w:sz w:val="24"/>
          <w:szCs w:val="24"/>
          <w:lang w:val="en" w:eastAsia="en-GB"/>
        </w:rPr>
      </w:pPr>
      <w:r w:rsidRPr="00AA076F">
        <w:rPr>
          <w:rFonts w:eastAsia="Times New Roman" w:cs="Times New Roman"/>
          <w:bCs/>
          <w:sz w:val="24"/>
          <w:szCs w:val="24"/>
          <w:lang w:val="en" w:eastAsia="en-GB"/>
        </w:rPr>
        <w:t xml:space="preserve">Deal Town Hall is available for hire between the hours of 09.00 and 23.00 Sunday to Thursday and 09.00 to Midnight on Friday and Saturday.  </w:t>
      </w:r>
    </w:p>
    <w:p w14:paraId="5F458999" w14:textId="184EF94C" w:rsidR="00FA79F1" w:rsidRPr="00AA076F" w:rsidRDefault="00FA79F1" w:rsidP="00D70AEA">
      <w:pPr>
        <w:pStyle w:val="ListParagraph"/>
        <w:numPr>
          <w:ilvl w:val="0"/>
          <w:numId w:val="13"/>
        </w:numPr>
        <w:spacing w:before="100" w:beforeAutospacing="1" w:after="100" w:afterAutospacing="1" w:line="360" w:lineRule="auto"/>
        <w:ind w:left="0"/>
        <w:outlineLvl w:val="4"/>
        <w:rPr>
          <w:rFonts w:eastAsia="Times New Roman" w:cs="Times New Roman"/>
          <w:bCs/>
          <w:sz w:val="24"/>
          <w:szCs w:val="24"/>
          <w:lang w:val="en" w:eastAsia="en-GB"/>
        </w:rPr>
      </w:pPr>
      <w:r w:rsidRPr="00AA076F">
        <w:rPr>
          <w:rFonts w:eastAsia="Times New Roman" w:cs="Times New Roman"/>
          <w:bCs/>
          <w:sz w:val="24"/>
          <w:szCs w:val="24"/>
          <w:lang w:val="en" w:eastAsia="en-GB"/>
        </w:rPr>
        <w:t>The Town Hall must be vacated by midnight in all instances.</w:t>
      </w:r>
    </w:p>
    <w:p w14:paraId="09BCA48D" w14:textId="77777777" w:rsidR="00FA79F1" w:rsidRPr="00AA076F" w:rsidRDefault="00FA79F1" w:rsidP="00D70AEA">
      <w:pPr>
        <w:pStyle w:val="ListParagraph"/>
        <w:numPr>
          <w:ilvl w:val="0"/>
          <w:numId w:val="13"/>
        </w:numPr>
        <w:spacing w:before="100" w:beforeAutospacing="1" w:after="100" w:afterAutospacing="1" w:line="360" w:lineRule="auto"/>
        <w:ind w:left="0"/>
        <w:outlineLvl w:val="4"/>
        <w:rPr>
          <w:rFonts w:eastAsia="Times New Roman" w:cs="Times New Roman"/>
          <w:bCs/>
          <w:sz w:val="24"/>
          <w:szCs w:val="24"/>
          <w:lang w:val="en" w:eastAsia="en-GB"/>
        </w:rPr>
      </w:pPr>
      <w:r w:rsidRPr="00AA076F">
        <w:rPr>
          <w:rFonts w:eastAsia="Times New Roman" w:cs="Calibri"/>
          <w:bCs/>
          <w:sz w:val="24"/>
          <w:szCs w:val="24"/>
          <w:lang w:eastAsia="en-GB"/>
        </w:rPr>
        <w:t xml:space="preserve">No booking will be accepted from any persons under the age of 18. </w:t>
      </w:r>
    </w:p>
    <w:p w14:paraId="25017344" w14:textId="26F44CA2" w:rsidR="00FA79F1" w:rsidRPr="00AA076F" w:rsidRDefault="00FA79F1" w:rsidP="00D70AEA">
      <w:pPr>
        <w:pStyle w:val="ListParagraph"/>
        <w:numPr>
          <w:ilvl w:val="0"/>
          <w:numId w:val="13"/>
        </w:numPr>
        <w:spacing w:after="100" w:afterAutospacing="1" w:line="360" w:lineRule="auto"/>
        <w:ind w:left="0"/>
        <w:outlineLvl w:val="4"/>
        <w:rPr>
          <w:rFonts w:eastAsia="Times New Roman" w:cs="Times New Roman"/>
          <w:bCs/>
          <w:sz w:val="24"/>
          <w:szCs w:val="24"/>
          <w:lang w:val="en" w:eastAsia="en-GB"/>
        </w:rPr>
      </w:pPr>
      <w:r w:rsidRPr="00AA076F">
        <w:rPr>
          <w:rFonts w:eastAsia="Times New Roman" w:cs="Times New Roman"/>
          <w:bCs/>
          <w:sz w:val="24"/>
          <w:szCs w:val="24"/>
          <w:lang w:val="en" w:eastAsia="en-GB"/>
        </w:rPr>
        <w:t>Deal Town Hall is not available for hire for hen/stag parties, 18</w:t>
      </w:r>
      <w:r w:rsidRPr="00AA076F">
        <w:rPr>
          <w:rFonts w:eastAsia="Times New Roman" w:cs="Times New Roman"/>
          <w:bCs/>
          <w:sz w:val="24"/>
          <w:szCs w:val="24"/>
          <w:vertAlign w:val="superscript"/>
          <w:lang w:val="en" w:eastAsia="en-GB"/>
        </w:rPr>
        <w:t>th</w:t>
      </w:r>
      <w:r w:rsidRPr="00AA076F">
        <w:rPr>
          <w:rFonts w:eastAsia="Times New Roman" w:cs="Times New Roman"/>
          <w:bCs/>
          <w:sz w:val="24"/>
          <w:szCs w:val="24"/>
          <w:lang w:val="en" w:eastAsia="en-GB"/>
        </w:rPr>
        <w:t xml:space="preserve"> and 21</w:t>
      </w:r>
      <w:r w:rsidRPr="00AA076F">
        <w:rPr>
          <w:rFonts w:eastAsia="Times New Roman" w:cs="Times New Roman"/>
          <w:bCs/>
          <w:sz w:val="24"/>
          <w:szCs w:val="24"/>
          <w:vertAlign w:val="superscript"/>
          <w:lang w:val="en" w:eastAsia="en-GB"/>
        </w:rPr>
        <w:t>st</w:t>
      </w:r>
      <w:r w:rsidRPr="00AA076F">
        <w:rPr>
          <w:rFonts w:eastAsia="Times New Roman" w:cs="Times New Roman"/>
          <w:bCs/>
          <w:sz w:val="24"/>
          <w:szCs w:val="24"/>
          <w:lang w:val="en" w:eastAsia="en-GB"/>
        </w:rPr>
        <w:t xml:space="preserve"> birthday parties, </w:t>
      </w:r>
      <w:proofErr w:type="gramStart"/>
      <w:r w:rsidRPr="00AA076F">
        <w:rPr>
          <w:rFonts w:eastAsia="Times New Roman" w:cs="Times New Roman"/>
          <w:bCs/>
          <w:sz w:val="24"/>
          <w:szCs w:val="24"/>
          <w:lang w:val="en" w:eastAsia="en-GB"/>
        </w:rPr>
        <w:t>disco</w:t>
      </w:r>
      <w:proofErr w:type="gramEnd"/>
      <w:r w:rsidRPr="00AA076F">
        <w:rPr>
          <w:rFonts w:eastAsia="Times New Roman" w:cs="Times New Roman"/>
          <w:bCs/>
          <w:sz w:val="24"/>
          <w:szCs w:val="24"/>
          <w:lang w:val="en" w:eastAsia="en-GB"/>
        </w:rPr>
        <w:t xml:space="preserve"> or children’s parties.</w:t>
      </w:r>
    </w:p>
    <w:p w14:paraId="0BE864FE" w14:textId="0C16DF06" w:rsidR="00040745" w:rsidRPr="00AA076F" w:rsidRDefault="00FA79F1" w:rsidP="00D70AEA">
      <w:pPr>
        <w:pStyle w:val="ListParagraph"/>
        <w:numPr>
          <w:ilvl w:val="0"/>
          <w:numId w:val="13"/>
        </w:numPr>
        <w:spacing w:before="100" w:beforeAutospacing="1" w:after="100" w:afterAutospacing="1" w:line="360" w:lineRule="auto"/>
        <w:ind w:left="0"/>
        <w:outlineLvl w:val="4"/>
        <w:rPr>
          <w:rFonts w:eastAsia="Times New Roman" w:cs="Times New Roman"/>
          <w:bCs/>
          <w:sz w:val="24"/>
          <w:szCs w:val="24"/>
          <w:u w:val="single"/>
          <w:lang w:val="en" w:eastAsia="en-GB"/>
        </w:rPr>
      </w:pPr>
      <w:r w:rsidRPr="00AA076F">
        <w:rPr>
          <w:rFonts w:eastAsia="Times New Roman" w:cs="Times New Roman"/>
          <w:bCs/>
          <w:sz w:val="24"/>
          <w:szCs w:val="24"/>
          <w:lang w:eastAsia="en-GB"/>
        </w:rPr>
        <w:t>The Town Hall and Undercroft are not available for hire from Christmas Eve until 2</w:t>
      </w:r>
      <w:r w:rsidRPr="00AA076F">
        <w:rPr>
          <w:rFonts w:eastAsia="Times New Roman" w:cs="Times New Roman"/>
          <w:bCs/>
          <w:sz w:val="24"/>
          <w:szCs w:val="24"/>
          <w:vertAlign w:val="superscript"/>
          <w:lang w:eastAsia="en-GB"/>
        </w:rPr>
        <w:t>nd</w:t>
      </w:r>
      <w:r w:rsidRPr="00AA076F">
        <w:rPr>
          <w:rFonts w:eastAsia="Times New Roman" w:cs="Times New Roman"/>
          <w:bCs/>
          <w:sz w:val="24"/>
          <w:szCs w:val="24"/>
          <w:lang w:eastAsia="en-GB"/>
        </w:rPr>
        <w:t xml:space="preserve"> January each year. </w:t>
      </w:r>
    </w:p>
    <w:p w14:paraId="64769696" w14:textId="77777777" w:rsidR="00E8709A" w:rsidRPr="00AA076F" w:rsidRDefault="00E8709A" w:rsidP="00D70AEA">
      <w:pPr>
        <w:pStyle w:val="ListParagraph"/>
        <w:spacing w:before="100" w:beforeAutospacing="1" w:after="100" w:afterAutospacing="1" w:line="360" w:lineRule="auto"/>
        <w:ind w:left="0"/>
        <w:outlineLvl w:val="4"/>
        <w:rPr>
          <w:rFonts w:eastAsia="Times New Roman" w:cs="Times New Roman"/>
          <w:bCs/>
          <w:sz w:val="24"/>
          <w:szCs w:val="24"/>
          <w:u w:val="single"/>
          <w:lang w:val="en" w:eastAsia="en-GB"/>
        </w:rPr>
      </w:pPr>
    </w:p>
    <w:p w14:paraId="47913B00" w14:textId="4D994492" w:rsidR="00FA79F1" w:rsidRPr="00AA076F" w:rsidRDefault="00FA79F1" w:rsidP="00D70AEA">
      <w:pPr>
        <w:pStyle w:val="ListParagraph"/>
        <w:spacing w:before="100" w:beforeAutospacing="1" w:after="100" w:afterAutospacing="1" w:line="360" w:lineRule="auto"/>
        <w:ind w:left="0"/>
        <w:outlineLvl w:val="4"/>
        <w:rPr>
          <w:rFonts w:eastAsia="Times New Roman" w:cs="Times New Roman"/>
          <w:b/>
          <w:sz w:val="24"/>
          <w:szCs w:val="24"/>
          <w:u w:val="single"/>
          <w:lang w:val="en" w:eastAsia="en-GB"/>
        </w:rPr>
      </w:pPr>
      <w:r w:rsidRPr="00AA076F">
        <w:rPr>
          <w:rFonts w:eastAsia="Times New Roman" w:cs="Times New Roman"/>
          <w:b/>
          <w:sz w:val="24"/>
          <w:szCs w:val="24"/>
          <w:u w:val="single"/>
          <w:lang w:val="en" w:eastAsia="en-GB"/>
        </w:rPr>
        <w:t>Deposits and Charges</w:t>
      </w:r>
    </w:p>
    <w:p w14:paraId="2BED575B" w14:textId="77777777" w:rsidR="00375163" w:rsidRPr="00AA076F" w:rsidRDefault="00FA79F1" w:rsidP="00D70AEA">
      <w:pPr>
        <w:pStyle w:val="ListParagraph"/>
        <w:numPr>
          <w:ilvl w:val="0"/>
          <w:numId w:val="12"/>
        </w:numPr>
        <w:spacing w:before="100" w:beforeAutospacing="1" w:after="0" w:line="360" w:lineRule="auto"/>
        <w:ind w:left="0" w:hanging="357"/>
        <w:outlineLvl w:val="4"/>
        <w:rPr>
          <w:rFonts w:eastAsia="Times New Roman" w:cs="Times New Roman"/>
          <w:bCs/>
          <w:color w:val="000000" w:themeColor="text1"/>
          <w:sz w:val="24"/>
          <w:szCs w:val="24"/>
          <w:lang w:val="en" w:eastAsia="en-GB"/>
        </w:rPr>
      </w:pPr>
      <w:r w:rsidRPr="00AA076F">
        <w:rPr>
          <w:rFonts w:eastAsia="Times New Roman" w:cs="Times New Roman"/>
          <w:bCs/>
          <w:color w:val="000000" w:themeColor="text1"/>
          <w:sz w:val="24"/>
          <w:szCs w:val="24"/>
          <w:lang w:val="en" w:eastAsia="en-GB"/>
        </w:rPr>
        <w:t xml:space="preserve">Full payment is required at the time of booking if the hire charge is less than £50, this will be non-refundable in the event of cancellation. </w:t>
      </w:r>
    </w:p>
    <w:p w14:paraId="63138DB7" w14:textId="77777777" w:rsidR="005619C6" w:rsidRPr="00AA076F" w:rsidRDefault="00375163" w:rsidP="00D70AEA">
      <w:pPr>
        <w:pStyle w:val="ListParagraph"/>
        <w:numPr>
          <w:ilvl w:val="0"/>
          <w:numId w:val="12"/>
        </w:numPr>
        <w:spacing w:before="100" w:beforeAutospacing="1" w:after="0" w:line="360" w:lineRule="auto"/>
        <w:ind w:left="0" w:hanging="357"/>
        <w:outlineLvl w:val="4"/>
        <w:rPr>
          <w:rFonts w:eastAsia="Times New Roman" w:cs="Times New Roman"/>
          <w:bCs/>
          <w:color w:val="000000" w:themeColor="text1"/>
          <w:sz w:val="24"/>
          <w:szCs w:val="24"/>
          <w:lang w:val="en" w:eastAsia="en-GB"/>
        </w:rPr>
      </w:pPr>
      <w:r w:rsidRPr="00AA076F">
        <w:rPr>
          <w:rFonts w:eastAsia="Times New Roman" w:cs="Times New Roman"/>
          <w:bCs/>
          <w:color w:val="000000" w:themeColor="text1"/>
          <w:sz w:val="24"/>
          <w:szCs w:val="24"/>
          <w:lang w:val="en" w:eastAsia="en-GB"/>
        </w:rPr>
        <w:t>A</w:t>
      </w:r>
      <w:r w:rsidR="00FA79F1" w:rsidRPr="00AA076F">
        <w:rPr>
          <w:rFonts w:eastAsia="Times New Roman" w:cs="Times New Roman"/>
          <w:bCs/>
          <w:color w:val="000000" w:themeColor="text1"/>
          <w:sz w:val="24"/>
          <w:szCs w:val="24"/>
          <w:lang w:val="en" w:eastAsia="en-GB"/>
        </w:rPr>
        <w:t xml:space="preserve"> non-refundable deposit of £50 is required at the time of booking</w:t>
      </w:r>
      <w:r w:rsidRPr="00AA076F">
        <w:rPr>
          <w:rFonts w:eastAsia="Times New Roman" w:cs="Times New Roman"/>
          <w:bCs/>
          <w:color w:val="000000" w:themeColor="text1"/>
          <w:sz w:val="24"/>
          <w:szCs w:val="24"/>
          <w:lang w:val="en" w:eastAsia="en-GB"/>
        </w:rPr>
        <w:t xml:space="preserve">, </w:t>
      </w:r>
      <w:r w:rsidR="00FA79F1" w:rsidRPr="00AA076F">
        <w:rPr>
          <w:rFonts w:eastAsia="Times New Roman" w:cs="Times New Roman"/>
          <w:bCs/>
          <w:color w:val="000000" w:themeColor="text1"/>
          <w:sz w:val="24"/>
          <w:szCs w:val="24"/>
          <w:lang w:val="en" w:eastAsia="en-GB"/>
        </w:rPr>
        <w:t xml:space="preserve">. Please note the final invoice for the booking will include any additional time incurred if the event/function exceeds the original booked time. </w:t>
      </w:r>
    </w:p>
    <w:p w14:paraId="10276188" w14:textId="77777777" w:rsidR="005619C6" w:rsidRPr="00AA076F" w:rsidRDefault="00FA79F1" w:rsidP="00D70AEA">
      <w:pPr>
        <w:pStyle w:val="ListParagraph"/>
        <w:numPr>
          <w:ilvl w:val="0"/>
          <w:numId w:val="12"/>
        </w:numPr>
        <w:spacing w:before="100" w:beforeAutospacing="1" w:after="0" w:line="360" w:lineRule="auto"/>
        <w:ind w:left="0" w:hanging="357"/>
        <w:outlineLvl w:val="4"/>
        <w:rPr>
          <w:rFonts w:eastAsia="Times New Roman" w:cs="Times New Roman"/>
          <w:bCs/>
          <w:color w:val="000000" w:themeColor="text1"/>
          <w:sz w:val="24"/>
          <w:szCs w:val="24"/>
          <w:lang w:val="en" w:eastAsia="en-GB"/>
        </w:rPr>
      </w:pPr>
      <w:r w:rsidRPr="00AA076F">
        <w:rPr>
          <w:rFonts w:eastAsia="Times New Roman" w:cs="Times New Roman"/>
          <w:bCs/>
          <w:color w:val="000000" w:themeColor="text1"/>
          <w:sz w:val="24"/>
          <w:szCs w:val="24"/>
          <w:lang w:val="en" w:eastAsia="en-GB"/>
        </w:rPr>
        <w:t xml:space="preserve">Booking is charged </w:t>
      </w:r>
      <w:r w:rsidR="000123C3" w:rsidRPr="00AA076F">
        <w:rPr>
          <w:rFonts w:eastAsia="Times New Roman" w:cs="Times New Roman"/>
          <w:bCs/>
          <w:color w:val="000000" w:themeColor="text1"/>
          <w:sz w:val="24"/>
          <w:szCs w:val="24"/>
          <w:lang w:val="en" w:eastAsia="en-GB"/>
        </w:rPr>
        <w:t>by the hour.</w:t>
      </w:r>
      <w:r w:rsidRPr="00AA076F">
        <w:rPr>
          <w:rFonts w:eastAsia="Times New Roman" w:cs="Times New Roman"/>
          <w:bCs/>
          <w:color w:val="000000" w:themeColor="text1"/>
          <w:sz w:val="24"/>
          <w:szCs w:val="24"/>
          <w:lang w:val="en" w:eastAsia="en-GB"/>
        </w:rPr>
        <w:t xml:space="preserve"> </w:t>
      </w:r>
    </w:p>
    <w:p w14:paraId="63825214" w14:textId="3EBDBDCE" w:rsidR="00040745" w:rsidRPr="00AA076F" w:rsidRDefault="00FA79F1" w:rsidP="00D70AEA">
      <w:pPr>
        <w:pStyle w:val="ListParagraph"/>
        <w:numPr>
          <w:ilvl w:val="0"/>
          <w:numId w:val="12"/>
        </w:numPr>
        <w:spacing w:before="100" w:beforeAutospacing="1" w:after="0" w:line="360" w:lineRule="auto"/>
        <w:ind w:left="0" w:hanging="357"/>
        <w:outlineLvl w:val="4"/>
        <w:rPr>
          <w:rFonts w:eastAsia="Times New Roman" w:cs="Times New Roman"/>
          <w:bCs/>
          <w:color w:val="000000" w:themeColor="text1"/>
          <w:sz w:val="24"/>
          <w:szCs w:val="24"/>
          <w:lang w:val="en" w:eastAsia="en-GB"/>
        </w:rPr>
      </w:pPr>
      <w:r w:rsidRPr="00AA076F">
        <w:rPr>
          <w:rFonts w:eastAsia="Times New Roman" w:cs="Times New Roman"/>
          <w:bCs/>
          <w:sz w:val="24"/>
          <w:szCs w:val="24"/>
          <w:lang w:eastAsia="en-GB"/>
        </w:rPr>
        <w:t xml:space="preserve">The </w:t>
      </w:r>
      <w:r w:rsidRPr="00AA076F">
        <w:rPr>
          <w:rFonts w:eastAsia="Times New Roman" w:cs="Times New Roman"/>
          <w:bCs/>
          <w:sz w:val="24"/>
          <w:szCs w:val="24"/>
          <w:lang w:val="en" w:eastAsia="en-GB"/>
        </w:rPr>
        <w:t>Hirer/Responsible Person</w:t>
      </w:r>
      <w:r w:rsidRPr="00AA076F">
        <w:rPr>
          <w:rFonts w:eastAsia="Times New Roman" w:cs="Times New Roman"/>
          <w:bCs/>
          <w:sz w:val="24"/>
          <w:szCs w:val="24"/>
          <w:lang w:eastAsia="en-GB"/>
        </w:rPr>
        <w:t xml:space="preserve"> will be liable for any damages/breakages that occur during the function. </w:t>
      </w:r>
    </w:p>
    <w:p w14:paraId="258A3088" w14:textId="2CF8E552" w:rsidR="00FA79F1" w:rsidRPr="00AA076F" w:rsidRDefault="00FA79F1" w:rsidP="00D70AEA">
      <w:pPr>
        <w:spacing w:before="100" w:beforeAutospacing="1" w:after="0" w:afterAutospacing="1" w:line="360" w:lineRule="auto"/>
        <w:outlineLvl w:val="4"/>
        <w:rPr>
          <w:rFonts w:eastAsia="Times New Roman" w:cs="Times New Roman"/>
          <w:b/>
          <w:sz w:val="24"/>
          <w:szCs w:val="24"/>
          <w:u w:val="single"/>
          <w:lang w:val="en-US"/>
        </w:rPr>
      </w:pPr>
      <w:r w:rsidRPr="00AA076F">
        <w:rPr>
          <w:rFonts w:eastAsia="Times New Roman" w:cs="Times New Roman"/>
          <w:b/>
          <w:sz w:val="24"/>
          <w:szCs w:val="24"/>
          <w:u w:val="single"/>
          <w:lang w:val="en-US"/>
        </w:rPr>
        <w:t>Cancellations</w:t>
      </w:r>
    </w:p>
    <w:p w14:paraId="41748781" w14:textId="5DFBBD3E" w:rsidR="00FA79F1" w:rsidRPr="00AA076F" w:rsidRDefault="00FA79F1" w:rsidP="00D70AEA">
      <w:pPr>
        <w:pStyle w:val="ListParagraph"/>
        <w:numPr>
          <w:ilvl w:val="0"/>
          <w:numId w:val="12"/>
        </w:numPr>
        <w:spacing w:before="100" w:beforeAutospacing="1" w:after="0" w:line="360" w:lineRule="auto"/>
        <w:ind w:left="0"/>
        <w:outlineLvl w:val="4"/>
        <w:rPr>
          <w:rFonts w:eastAsia="Times New Roman" w:cs="Times New Roman"/>
          <w:bCs/>
          <w:sz w:val="24"/>
          <w:szCs w:val="24"/>
          <w:lang w:val="en-US"/>
        </w:rPr>
      </w:pPr>
      <w:r w:rsidRPr="00AA076F">
        <w:rPr>
          <w:rFonts w:eastAsia="Times New Roman" w:cs="Times New Roman"/>
          <w:bCs/>
          <w:color w:val="000000" w:themeColor="text1"/>
          <w:sz w:val="24"/>
          <w:szCs w:val="24"/>
          <w:lang w:val="en" w:eastAsia="en-GB"/>
        </w:rPr>
        <w:t xml:space="preserve">In case of emergency on the day of your booking, please telephone 01304 361999 during office hours.  The </w:t>
      </w:r>
      <w:r w:rsidRPr="00AA076F">
        <w:rPr>
          <w:rFonts w:eastAsia="Times New Roman" w:cs="Times New Roman"/>
          <w:bCs/>
          <w:sz w:val="24"/>
          <w:szCs w:val="24"/>
          <w:lang w:val="en" w:eastAsia="en-GB"/>
        </w:rPr>
        <w:t xml:space="preserve">out of office telephone number </w:t>
      </w:r>
      <w:r w:rsidRPr="00AA076F">
        <w:rPr>
          <w:rFonts w:eastAsia="Times New Roman" w:cs="Times New Roman"/>
          <w:bCs/>
          <w:sz w:val="24"/>
          <w:szCs w:val="24"/>
          <w:lang w:val="en-US"/>
        </w:rPr>
        <w:t xml:space="preserve">07342276055 is available </w:t>
      </w:r>
      <w:r w:rsidR="006E11D0" w:rsidRPr="00AA076F">
        <w:rPr>
          <w:rFonts w:eastAsia="Times New Roman" w:cs="Times New Roman"/>
          <w:bCs/>
          <w:sz w:val="24"/>
          <w:szCs w:val="24"/>
          <w:lang w:val="en-US"/>
        </w:rPr>
        <w:t>on the date of the event/function 30 minutes</w:t>
      </w:r>
      <w:r w:rsidRPr="00AA076F">
        <w:rPr>
          <w:rFonts w:eastAsia="Times New Roman" w:cs="Times New Roman"/>
          <w:bCs/>
          <w:sz w:val="24"/>
          <w:szCs w:val="24"/>
          <w:lang w:val="en-US"/>
        </w:rPr>
        <w:t xml:space="preserve"> before the booking time. </w:t>
      </w:r>
    </w:p>
    <w:p w14:paraId="2E7F3F40" w14:textId="75053066" w:rsidR="00FA79F1" w:rsidRPr="00AA076F" w:rsidRDefault="00FA79F1" w:rsidP="00D70AEA">
      <w:pPr>
        <w:pStyle w:val="ListParagraph"/>
        <w:numPr>
          <w:ilvl w:val="0"/>
          <w:numId w:val="12"/>
        </w:numPr>
        <w:spacing w:before="100" w:beforeAutospacing="1" w:after="0" w:line="360" w:lineRule="auto"/>
        <w:ind w:left="0"/>
        <w:outlineLvl w:val="4"/>
        <w:rPr>
          <w:rFonts w:eastAsia="Times New Roman" w:cs="Times New Roman"/>
          <w:bCs/>
          <w:sz w:val="24"/>
          <w:szCs w:val="24"/>
          <w:lang w:val="en" w:eastAsia="en-GB"/>
        </w:rPr>
      </w:pPr>
      <w:r w:rsidRPr="00AA076F">
        <w:rPr>
          <w:rFonts w:eastAsia="Times New Roman" w:cs="Times New Roman"/>
          <w:bCs/>
          <w:sz w:val="24"/>
          <w:szCs w:val="24"/>
          <w:lang w:val="en" w:eastAsia="en-GB"/>
        </w:rPr>
        <w:t>Should you need to cancel your booking you must advise the Event Manager as soon as possible,  in writing,  at least one week before the even</w:t>
      </w:r>
      <w:r w:rsidR="00E8709A" w:rsidRPr="00AA076F">
        <w:rPr>
          <w:rFonts w:eastAsia="Times New Roman" w:cs="Times New Roman"/>
          <w:bCs/>
          <w:sz w:val="24"/>
          <w:szCs w:val="24"/>
          <w:lang w:val="en" w:eastAsia="en-GB"/>
        </w:rPr>
        <w:t>t, f</w:t>
      </w:r>
      <w:r w:rsidRPr="00AA076F">
        <w:rPr>
          <w:rFonts w:eastAsia="Times New Roman" w:cs="Times New Roman"/>
          <w:bCs/>
          <w:sz w:val="24"/>
          <w:szCs w:val="24"/>
          <w:lang w:val="en" w:eastAsia="en-GB"/>
        </w:rPr>
        <w:t xml:space="preserve">ailure to do so will mean that you are charged the full amount. </w:t>
      </w:r>
    </w:p>
    <w:p w14:paraId="62AA367E" w14:textId="77777777" w:rsidR="00FA79F1" w:rsidRPr="00AA076F" w:rsidRDefault="00FA79F1" w:rsidP="00D70AEA">
      <w:pPr>
        <w:pStyle w:val="ListParagraph"/>
        <w:numPr>
          <w:ilvl w:val="0"/>
          <w:numId w:val="12"/>
        </w:numPr>
        <w:spacing w:before="100" w:beforeAutospacing="1" w:after="0" w:line="360" w:lineRule="auto"/>
        <w:ind w:left="0"/>
        <w:outlineLvl w:val="4"/>
        <w:rPr>
          <w:rFonts w:eastAsia="Times New Roman" w:cs="Times New Roman"/>
          <w:bCs/>
          <w:sz w:val="24"/>
          <w:szCs w:val="24"/>
          <w:lang w:eastAsia="en-GB"/>
        </w:rPr>
      </w:pPr>
      <w:r w:rsidRPr="00AA076F">
        <w:rPr>
          <w:rFonts w:eastAsia="Times New Roman" w:cs="Times New Roman"/>
          <w:bCs/>
          <w:sz w:val="24"/>
          <w:szCs w:val="24"/>
          <w:lang w:eastAsia="en-GB"/>
        </w:rPr>
        <w:t xml:space="preserve">Deal Town Council reserves the right to cancel the hiring of the Town Hall for any purpose at its absolute discretion, or if it is rendered unusable for Health and Safety reasons.  If for any such reason the booking is cancelled, the Council will give the maximum practicable notice and refund the booking fee but will not otherwise be liable to the Hirer.  </w:t>
      </w:r>
    </w:p>
    <w:p w14:paraId="36F95B1D" w14:textId="3DC0A18D" w:rsidR="003179F4" w:rsidRPr="00AA076F" w:rsidRDefault="00FA79F1" w:rsidP="00D70AEA">
      <w:pPr>
        <w:pStyle w:val="ListParagraph"/>
        <w:numPr>
          <w:ilvl w:val="0"/>
          <w:numId w:val="12"/>
        </w:numPr>
        <w:spacing w:before="100" w:beforeAutospacing="1" w:after="0" w:line="360" w:lineRule="auto"/>
        <w:ind w:left="0"/>
        <w:outlineLvl w:val="4"/>
        <w:rPr>
          <w:rFonts w:eastAsia="Times New Roman" w:cs="Times New Roman"/>
          <w:bCs/>
          <w:sz w:val="24"/>
          <w:szCs w:val="24"/>
          <w:lang w:eastAsia="en-GB"/>
        </w:rPr>
      </w:pPr>
      <w:r w:rsidRPr="00AA076F">
        <w:rPr>
          <w:rFonts w:eastAsia="Times New Roman" w:cs="Times New Roman"/>
          <w:bCs/>
          <w:sz w:val="24"/>
          <w:szCs w:val="24"/>
          <w:lang w:eastAsia="en-GB"/>
        </w:rPr>
        <w:t>Deal Town Council reserves the right to refuse any booking at its absolute discretion without giving reasons.</w:t>
      </w:r>
    </w:p>
    <w:p w14:paraId="19340782" w14:textId="77777777" w:rsidR="00FA79F1" w:rsidRPr="00AA076F" w:rsidRDefault="00FA79F1" w:rsidP="00C72B1F">
      <w:pPr>
        <w:pStyle w:val="ListParagraph"/>
        <w:spacing w:before="100" w:beforeAutospacing="1" w:after="100" w:afterAutospacing="1" w:line="360" w:lineRule="auto"/>
        <w:ind w:left="502"/>
        <w:outlineLvl w:val="4"/>
        <w:rPr>
          <w:rFonts w:eastAsia="Times New Roman" w:cs="Times New Roman"/>
          <w:b/>
          <w:sz w:val="24"/>
          <w:szCs w:val="24"/>
          <w:u w:val="single"/>
          <w:lang w:val="en" w:eastAsia="en-GB"/>
        </w:rPr>
      </w:pPr>
      <w:r w:rsidRPr="00AA076F">
        <w:rPr>
          <w:rFonts w:eastAsia="Times New Roman" w:cs="Times New Roman"/>
          <w:b/>
          <w:sz w:val="24"/>
          <w:szCs w:val="24"/>
          <w:u w:val="single"/>
          <w:lang w:val="en" w:eastAsia="en-GB"/>
        </w:rPr>
        <w:lastRenderedPageBreak/>
        <w:t>Amenities/Facilities</w:t>
      </w:r>
    </w:p>
    <w:p w14:paraId="7C10B820" w14:textId="726B4F99" w:rsidR="00FA79F1" w:rsidRPr="00AA076F" w:rsidRDefault="00FA79F1" w:rsidP="00C72B1F">
      <w:pPr>
        <w:pStyle w:val="ListParagraph"/>
        <w:numPr>
          <w:ilvl w:val="0"/>
          <w:numId w:val="12"/>
        </w:numPr>
        <w:spacing w:after="0" w:line="240" w:lineRule="auto"/>
        <w:jc w:val="both"/>
        <w:rPr>
          <w:rFonts w:eastAsia="Calibri" w:cs="Times New Roman"/>
          <w:bCs/>
          <w:color w:val="000000" w:themeColor="text1"/>
          <w:sz w:val="24"/>
          <w:szCs w:val="24"/>
        </w:rPr>
      </w:pPr>
      <w:r w:rsidRPr="00AA076F">
        <w:rPr>
          <w:rFonts w:eastAsia="Times New Roman" w:cs="Times New Roman"/>
          <w:bCs/>
          <w:sz w:val="24"/>
          <w:szCs w:val="24"/>
          <w:lang w:val="en" w:eastAsia="en-GB"/>
        </w:rPr>
        <w:t>Chamber</w:t>
      </w:r>
      <w:r w:rsidRPr="00AA076F">
        <w:rPr>
          <w:rFonts w:eastAsia="Calibri" w:cs="Times New Roman"/>
          <w:bCs/>
          <w:color w:val="000000" w:themeColor="text1"/>
          <w:sz w:val="24"/>
          <w:szCs w:val="24"/>
        </w:rPr>
        <w:t xml:space="preserve">  Room Capacity</w:t>
      </w:r>
      <w:r w:rsidR="009145A6" w:rsidRPr="00AA076F">
        <w:rPr>
          <w:rFonts w:eastAsia="Calibri" w:cs="Times New Roman"/>
          <w:bCs/>
          <w:color w:val="000000" w:themeColor="text1"/>
          <w:sz w:val="24"/>
          <w:szCs w:val="24"/>
        </w:rPr>
        <w:tab/>
      </w:r>
      <w:r w:rsidRPr="00AA076F">
        <w:rPr>
          <w:rFonts w:eastAsia="Calibri" w:cs="Times New Roman"/>
          <w:bCs/>
          <w:color w:val="000000" w:themeColor="text1"/>
          <w:sz w:val="24"/>
          <w:szCs w:val="24"/>
        </w:rPr>
        <w:tab/>
        <w:t>Theatre Style: Up to 80 people</w:t>
      </w:r>
    </w:p>
    <w:p w14:paraId="2874A2C8" w14:textId="77777777" w:rsidR="00FA79F1" w:rsidRPr="00AA076F" w:rsidRDefault="00FA79F1" w:rsidP="00C72B1F">
      <w:pPr>
        <w:spacing w:after="0" w:line="240" w:lineRule="auto"/>
        <w:ind w:left="2880" w:firstLine="720"/>
        <w:jc w:val="both"/>
        <w:rPr>
          <w:rFonts w:eastAsia="Calibri" w:cs="Times New Roman"/>
          <w:bCs/>
          <w:color w:val="000000" w:themeColor="text1"/>
          <w:sz w:val="24"/>
          <w:szCs w:val="24"/>
        </w:rPr>
      </w:pPr>
      <w:r w:rsidRPr="00AA076F">
        <w:rPr>
          <w:rFonts w:eastAsia="Calibri" w:cs="Times New Roman"/>
          <w:bCs/>
          <w:color w:val="000000" w:themeColor="text1"/>
          <w:sz w:val="24"/>
          <w:szCs w:val="24"/>
        </w:rPr>
        <w:t xml:space="preserve">Seated at tables: Up to 70 </w:t>
      </w:r>
      <w:proofErr w:type="gramStart"/>
      <w:r w:rsidRPr="00AA076F">
        <w:rPr>
          <w:rFonts w:eastAsia="Calibri" w:cs="Times New Roman"/>
          <w:bCs/>
          <w:color w:val="000000" w:themeColor="text1"/>
          <w:sz w:val="24"/>
          <w:szCs w:val="24"/>
        </w:rPr>
        <w:t>people</w:t>
      </w:r>
      <w:proofErr w:type="gramEnd"/>
      <w:r w:rsidRPr="00AA076F">
        <w:rPr>
          <w:rFonts w:eastAsia="Calibri" w:cs="Times New Roman"/>
          <w:bCs/>
          <w:color w:val="000000" w:themeColor="text1"/>
          <w:sz w:val="24"/>
          <w:szCs w:val="24"/>
        </w:rPr>
        <w:t xml:space="preserve"> </w:t>
      </w:r>
    </w:p>
    <w:p w14:paraId="1D958F93" w14:textId="77777777" w:rsidR="00FA79F1" w:rsidRPr="00AA076F" w:rsidRDefault="00FA79F1" w:rsidP="00C72B1F">
      <w:pPr>
        <w:spacing w:after="0" w:line="240" w:lineRule="auto"/>
        <w:ind w:left="3524" w:firstLine="76"/>
        <w:jc w:val="both"/>
        <w:rPr>
          <w:rFonts w:eastAsia="Calibri" w:cs="Times New Roman"/>
          <w:bCs/>
          <w:color w:val="000000" w:themeColor="text1"/>
          <w:sz w:val="24"/>
          <w:szCs w:val="24"/>
        </w:rPr>
      </w:pPr>
      <w:r w:rsidRPr="00AA076F">
        <w:rPr>
          <w:rFonts w:eastAsia="Calibri" w:cs="Times New Roman"/>
          <w:bCs/>
          <w:color w:val="000000" w:themeColor="text1"/>
          <w:sz w:val="24"/>
          <w:szCs w:val="24"/>
        </w:rPr>
        <w:t>Seated at tables and Dancing: Up to 50 people</w:t>
      </w:r>
    </w:p>
    <w:p w14:paraId="0DB1C7BB" w14:textId="51091A16" w:rsidR="00FA79F1" w:rsidRPr="00AA076F" w:rsidRDefault="00FA79F1" w:rsidP="00C72B1F">
      <w:pPr>
        <w:pStyle w:val="ListParagraph"/>
        <w:numPr>
          <w:ilvl w:val="0"/>
          <w:numId w:val="12"/>
        </w:numPr>
        <w:spacing w:before="100" w:beforeAutospacing="1" w:after="100" w:afterAutospacing="1" w:line="240" w:lineRule="auto"/>
        <w:outlineLvl w:val="4"/>
        <w:rPr>
          <w:rFonts w:eastAsia="Times New Roman" w:cs="Times New Roman"/>
          <w:bCs/>
          <w:sz w:val="24"/>
          <w:szCs w:val="24"/>
          <w:lang w:val="en" w:eastAsia="en-GB"/>
        </w:rPr>
      </w:pPr>
      <w:r w:rsidRPr="00AA076F">
        <w:rPr>
          <w:rFonts w:eastAsia="Times New Roman" w:cs="Times New Roman"/>
          <w:bCs/>
          <w:sz w:val="24"/>
          <w:szCs w:val="24"/>
          <w:lang w:val="en" w:eastAsia="en-GB"/>
        </w:rPr>
        <w:t>Committee Room Capacity</w:t>
      </w:r>
      <w:r w:rsidRPr="00AA076F">
        <w:rPr>
          <w:rFonts w:eastAsia="Times New Roman" w:cs="Times New Roman"/>
          <w:bCs/>
          <w:sz w:val="24"/>
          <w:szCs w:val="24"/>
          <w:lang w:val="en" w:eastAsia="en-GB"/>
        </w:rPr>
        <w:tab/>
      </w:r>
      <w:r w:rsidR="008E3BBC">
        <w:rPr>
          <w:rFonts w:eastAsia="Times New Roman" w:cs="Times New Roman"/>
          <w:bCs/>
          <w:sz w:val="24"/>
          <w:szCs w:val="24"/>
          <w:lang w:val="en" w:eastAsia="en-GB"/>
        </w:rPr>
        <w:tab/>
      </w:r>
      <w:r w:rsidRPr="00AA076F">
        <w:rPr>
          <w:rFonts w:eastAsia="Times New Roman" w:cs="Times New Roman"/>
          <w:bCs/>
          <w:sz w:val="24"/>
          <w:szCs w:val="24"/>
          <w:lang w:val="en" w:eastAsia="en-GB"/>
        </w:rPr>
        <w:t>Up to 25 people</w:t>
      </w:r>
    </w:p>
    <w:p w14:paraId="784815CA" w14:textId="77777777" w:rsidR="00FA79F1" w:rsidRPr="00AA076F" w:rsidRDefault="00FA79F1" w:rsidP="00C72B1F">
      <w:pPr>
        <w:pStyle w:val="ListParagraph"/>
        <w:numPr>
          <w:ilvl w:val="0"/>
          <w:numId w:val="12"/>
        </w:numPr>
        <w:spacing w:before="100" w:beforeAutospacing="1" w:after="100" w:afterAutospacing="1" w:line="240" w:lineRule="auto"/>
        <w:outlineLvl w:val="4"/>
        <w:rPr>
          <w:rFonts w:eastAsia="Times New Roman" w:cs="Times New Roman"/>
          <w:bCs/>
          <w:sz w:val="24"/>
          <w:szCs w:val="24"/>
          <w:lang w:val="en" w:eastAsia="en-GB"/>
        </w:rPr>
      </w:pPr>
      <w:r w:rsidRPr="00AA076F">
        <w:rPr>
          <w:rFonts w:eastAsia="Times New Roman" w:cs="Times New Roman"/>
          <w:bCs/>
          <w:sz w:val="24"/>
          <w:szCs w:val="24"/>
          <w:lang w:val="en" w:eastAsia="en-GB"/>
        </w:rPr>
        <w:t>Lift</w:t>
      </w:r>
    </w:p>
    <w:p w14:paraId="0078E3D1" w14:textId="500F825A" w:rsidR="00FA79F1" w:rsidRPr="00AA076F" w:rsidRDefault="00FA79F1" w:rsidP="00C72B1F">
      <w:pPr>
        <w:pStyle w:val="ListParagraph"/>
        <w:numPr>
          <w:ilvl w:val="0"/>
          <w:numId w:val="12"/>
        </w:numPr>
        <w:spacing w:before="100" w:beforeAutospacing="1" w:after="100" w:afterAutospacing="1" w:line="240" w:lineRule="auto"/>
        <w:jc w:val="both"/>
        <w:outlineLvl w:val="4"/>
        <w:rPr>
          <w:rFonts w:eastAsia="Times New Roman" w:cs="Times New Roman"/>
          <w:bCs/>
          <w:sz w:val="24"/>
          <w:szCs w:val="24"/>
          <w:lang w:val="en" w:eastAsia="en-GB"/>
        </w:rPr>
      </w:pPr>
      <w:r w:rsidRPr="00AA076F">
        <w:rPr>
          <w:rFonts w:eastAsia="Times New Roman" w:cs="Times New Roman"/>
          <w:bCs/>
          <w:sz w:val="24"/>
          <w:szCs w:val="24"/>
          <w:lang w:val="en" w:eastAsia="en-GB"/>
        </w:rPr>
        <w:t>Kitchen</w:t>
      </w:r>
      <w:r w:rsidRPr="00AA076F">
        <w:rPr>
          <w:rFonts w:eastAsia="Times New Roman" w:cs="Times New Roman"/>
          <w:bCs/>
          <w:sz w:val="24"/>
          <w:szCs w:val="24"/>
          <w:lang w:eastAsia="en-GB"/>
        </w:rPr>
        <w:t xml:space="preserve"> </w:t>
      </w:r>
      <w:r w:rsidR="001D2DFB" w:rsidRPr="00AA076F">
        <w:rPr>
          <w:rFonts w:eastAsia="Times New Roman" w:cs="Times New Roman"/>
          <w:bCs/>
          <w:sz w:val="24"/>
          <w:szCs w:val="24"/>
          <w:lang w:eastAsia="en-GB"/>
        </w:rPr>
        <w:t xml:space="preserve"> </w:t>
      </w:r>
    </w:p>
    <w:p w14:paraId="38C87F1A" w14:textId="2514052A" w:rsidR="00FA79F1" w:rsidRPr="00AA076F" w:rsidRDefault="001D2DFB" w:rsidP="00E8709A">
      <w:pPr>
        <w:pStyle w:val="ListParagraph"/>
        <w:numPr>
          <w:ilvl w:val="0"/>
          <w:numId w:val="12"/>
        </w:numPr>
        <w:spacing w:before="240" w:beforeAutospacing="1" w:after="100" w:afterAutospacing="1" w:line="240" w:lineRule="auto"/>
        <w:outlineLvl w:val="4"/>
        <w:rPr>
          <w:rFonts w:eastAsia="Times New Roman" w:cs="Times New Roman"/>
          <w:bCs/>
          <w:sz w:val="24"/>
          <w:szCs w:val="24"/>
          <w:lang w:val="en" w:eastAsia="en-GB"/>
        </w:rPr>
      </w:pPr>
      <w:r w:rsidRPr="00AA076F">
        <w:rPr>
          <w:rFonts w:eastAsia="Times New Roman" w:cs="Times New Roman"/>
          <w:bCs/>
          <w:sz w:val="24"/>
          <w:szCs w:val="24"/>
          <w:lang w:eastAsia="en-GB"/>
        </w:rPr>
        <w:t>P</w:t>
      </w:r>
      <w:r w:rsidR="00FA79F1" w:rsidRPr="00AA076F">
        <w:rPr>
          <w:rFonts w:eastAsia="Times New Roman" w:cs="Times New Roman"/>
          <w:bCs/>
          <w:sz w:val="24"/>
          <w:szCs w:val="24"/>
          <w:lang w:eastAsia="en-GB"/>
        </w:rPr>
        <w:t xml:space="preserve">iano </w:t>
      </w:r>
      <w:r w:rsidRPr="00AA076F">
        <w:rPr>
          <w:rFonts w:eastAsia="Times New Roman" w:cs="Times New Roman"/>
          <w:bCs/>
          <w:sz w:val="24"/>
          <w:szCs w:val="24"/>
          <w:lang w:eastAsia="en-GB"/>
        </w:rPr>
        <w:t>(</w:t>
      </w:r>
      <w:r w:rsidR="00FA79F1" w:rsidRPr="00AA076F">
        <w:rPr>
          <w:rFonts w:eastAsia="Times New Roman" w:cs="Times New Roman"/>
          <w:bCs/>
          <w:sz w:val="24"/>
          <w:szCs w:val="24"/>
          <w:lang w:eastAsia="en-GB"/>
        </w:rPr>
        <w:t>Tuning of the piano is the responsibility of the hirer if required and must be pre-arranged with the Event Manager</w:t>
      </w:r>
      <w:r w:rsidR="00E8709A" w:rsidRPr="00AA076F">
        <w:rPr>
          <w:rFonts w:eastAsia="Times New Roman" w:cs="Times New Roman"/>
          <w:bCs/>
          <w:sz w:val="24"/>
          <w:szCs w:val="24"/>
          <w:lang w:eastAsia="en-GB"/>
        </w:rPr>
        <w:t>)</w:t>
      </w:r>
      <w:r w:rsidR="00FA79F1" w:rsidRPr="00AA076F">
        <w:rPr>
          <w:rFonts w:eastAsia="Times New Roman" w:cs="Times New Roman"/>
          <w:bCs/>
          <w:sz w:val="24"/>
          <w:szCs w:val="24"/>
          <w:lang w:eastAsia="en-GB"/>
        </w:rPr>
        <w:t>.  Under no circumstances must the piano be moved, or anything placed on top</w:t>
      </w:r>
      <w:r w:rsidR="00C72B1F" w:rsidRPr="00AA076F">
        <w:rPr>
          <w:rFonts w:eastAsia="Times New Roman" w:cs="Times New Roman"/>
          <w:bCs/>
          <w:sz w:val="24"/>
          <w:szCs w:val="24"/>
          <w:lang w:eastAsia="en-GB"/>
        </w:rPr>
        <w:t>.</w:t>
      </w:r>
    </w:p>
    <w:p w14:paraId="7EC0C86F" w14:textId="77777777" w:rsidR="00FA79F1" w:rsidRPr="00AA076F" w:rsidRDefault="00FA79F1" w:rsidP="00C72B1F">
      <w:pPr>
        <w:pStyle w:val="ListParagraph"/>
        <w:numPr>
          <w:ilvl w:val="0"/>
          <w:numId w:val="12"/>
        </w:numPr>
        <w:spacing w:before="100" w:beforeAutospacing="1" w:after="100" w:afterAutospacing="1" w:line="240" w:lineRule="auto"/>
        <w:outlineLvl w:val="4"/>
        <w:rPr>
          <w:rFonts w:eastAsia="Times New Roman" w:cs="Times New Roman"/>
          <w:bCs/>
          <w:sz w:val="24"/>
          <w:szCs w:val="24"/>
          <w:lang w:val="en" w:eastAsia="en-GB"/>
        </w:rPr>
      </w:pPr>
      <w:r w:rsidRPr="00AA076F">
        <w:rPr>
          <w:rFonts w:eastAsia="Times New Roman" w:cs="Times New Roman"/>
          <w:bCs/>
          <w:sz w:val="24"/>
          <w:szCs w:val="24"/>
          <w:lang w:eastAsia="en-GB"/>
        </w:rPr>
        <w:t>Screen &amp; Projector</w:t>
      </w:r>
    </w:p>
    <w:p w14:paraId="44D63446" w14:textId="77777777" w:rsidR="00FA79F1" w:rsidRPr="00AA076F" w:rsidRDefault="00FA79F1" w:rsidP="00C72B1F">
      <w:pPr>
        <w:pStyle w:val="ListParagraph"/>
        <w:numPr>
          <w:ilvl w:val="0"/>
          <w:numId w:val="12"/>
        </w:numPr>
        <w:spacing w:before="100" w:beforeAutospacing="1" w:after="100" w:afterAutospacing="1" w:line="240" w:lineRule="auto"/>
        <w:outlineLvl w:val="4"/>
        <w:rPr>
          <w:rFonts w:eastAsia="Times New Roman" w:cs="Times New Roman"/>
          <w:bCs/>
          <w:sz w:val="24"/>
          <w:szCs w:val="24"/>
          <w:lang w:val="en" w:eastAsia="en-GB"/>
        </w:rPr>
      </w:pPr>
      <w:r w:rsidRPr="00AA076F">
        <w:rPr>
          <w:rFonts w:eastAsia="Times New Roman" w:cs="Times New Roman"/>
          <w:bCs/>
          <w:sz w:val="24"/>
          <w:szCs w:val="24"/>
          <w:lang w:eastAsia="en-GB"/>
        </w:rPr>
        <w:t>Microphones</w:t>
      </w:r>
    </w:p>
    <w:p w14:paraId="68A03546" w14:textId="3344774D" w:rsidR="00FA79F1" w:rsidRPr="00AA076F" w:rsidRDefault="00454704" w:rsidP="00C72B1F">
      <w:pPr>
        <w:pStyle w:val="ListParagraph"/>
        <w:numPr>
          <w:ilvl w:val="0"/>
          <w:numId w:val="12"/>
        </w:numPr>
        <w:spacing w:before="100" w:beforeAutospacing="1" w:after="100" w:afterAutospacing="1" w:line="240" w:lineRule="auto"/>
        <w:outlineLvl w:val="4"/>
        <w:rPr>
          <w:rFonts w:eastAsia="Times New Roman" w:cs="Times New Roman"/>
          <w:bCs/>
          <w:sz w:val="24"/>
          <w:szCs w:val="24"/>
          <w:lang w:val="en" w:eastAsia="en-GB"/>
        </w:rPr>
      </w:pPr>
      <w:r w:rsidRPr="00AA076F">
        <w:rPr>
          <w:rFonts w:eastAsia="Times New Roman" w:cs="Times New Roman"/>
          <w:bCs/>
          <w:sz w:val="24"/>
          <w:szCs w:val="24"/>
          <w:lang w:eastAsia="en-GB"/>
        </w:rPr>
        <w:t>Tablecloth</w:t>
      </w:r>
      <w:r w:rsidR="00FA79F1" w:rsidRPr="00AA076F">
        <w:rPr>
          <w:rFonts w:eastAsia="Times New Roman" w:cs="Times New Roman"/>
          <w:bCs/>
          <w:sz w:val="24"/>
          <w:szCs w:val="24"/>
          <w:lang w:eastAsia="en-GB"/>
        </w:rPr>
        <w:t xml:space="preserve"> Hire </w:t>
      </w:r>
    </w:p>
    <w:p w14:paraId="64A1827D" w14:textId="2317D41F" w:rsidR="007963BB" w:rsidRPr="00AA076F" w:rsidRDefault="007963BB" w:rsidP="00C72B1F">
      <w:pPr>
        <w:pStyle w:val="ListParagraph"/>
        <w:numPr>
          <w:ilvl w:val="0"/>
          <w:numId w:val="12"/>
        </w:numPr>
        <w:spacing w:before="100" w:beforeAutospacing="1" w:after="100" w:afterAutospacing="1" w:line="240" w:lineRule="auto"/>
        <w:outlineLvl w:val="4"/>
        <w:rPr>
          <w:rFonts w:eastAsia="Times New Roman" w:cs="Times New Roman"/>
          <w:bCs/>
          <w:sz w:val="24"/>
          <w:szCs w:val="24"/>
          <w:lang w:val="en" w:eastAsia="en-GB"/>
        </w:rPr>
      </w:pPr>
      <w:r w:rsidRPr="00AA076F">
        <w:rPr>
          <w:rFonts w:eastAsia="Times New Roman" w:cs="Times New Roman"/>
          <w:bCs/>
          <w:sz w:val="24"/>
          <w:szCs w:val="24"/>
          <w:lang w:val="en-US" w:eastAsia="en-GB"/>
        </w:rPr>
        <w:t xml:space="preserve">A Deal Town Council Officer will be on duty throughout the hire period.  </w:t>
      </w:r>
    </w:p>
    <w:p w14:paraId="21607DDC" w14:textId="77777777" w:rsidR="00A11E3D" w:rsidRPr="00AA076F" w:rsidRDefault="00A11E3D" w:rsidP="00C72B1F">
      <w:pPr>
        <w:spacing w:before="100" w:beforeAutospacing="1" w:after="100" w:afterAutospacing="1" w:line="360" w:lineRule="auto"/>
        <w:outlineLvl w:val="4"/>
        <w:rPr>
          <w:rFonts w:eastAsia="Times New Roman" w:cs="Times New Roman"/>
          <w:b/>
          <w:sz w:val="24"/>
          <w:szCs w:val="24"/>
          <w:u w:val="single"/>
          <w:lang w:eastAsia="en-GB"/>
        </w:rPr>
      </w:pPr>
      <w:r w:rsidRPr="00AA076F">
        <w:rPr>
          <w:rFonts w:eastAsia="Times New Roman" w:cs="Times New Roman"/>
          <w:b/>
          <w:sz w:val="24"/>
          <w:szCs w:val="24"/>
          <w:u w:val="single"/>
          <w:lang w:eastAsia="en-GB"/>
        </w:rPr>
        <w:t>Accessibility</w:t>
      </w:r>
    </w:p>
    <w:p w14:paraId="0DC927BC" w14:textId="77777777" w:rsidR="00A11E3D" w:rsidRPr="00AA076F" w:rsidRDefault="00A11E3D" w:rsidP="00A11E3D">
      <w:pPr>
        <w:pStyle w:val="ListParagraph"/>
        <w:numPr>
          <w:ilvl w:val="0"/>
          <w:numId w:val="12"/>
        </w:numPr>
        <w:spacing w:before="100" w:beforeAutospacing="1" w:after="0" w:line="360" w:lineRule="auto"/>
        <w:outlineLvl w:val="4"/>
        <w:rPr>
          <w:rFonts w:eastAsia="Times New Roman" w:cs="Times New Roman"/>
          <w:bCs/>
          <w:sz w:val="24"/>
          <w:szCs w:val="24"/>
          <w:lang w:val="en" w:eastAsia="en-GB"/>
        </w:rPr>
      </w:pPr>
      <w:r w:rsidRPr="00AA076F">
        <w:rPr>
          <w:rFonts w:eastAsia="Times New Roman" w:cs="Times New Roman"/>
          <w:bCs/>
          <w:sz w:val="24"/>
          <w:szCs w:val="24"/>
          <w:lang w:val="en" w:eastAsia="en-GB"/>
        </w:rPr>
        <w:t xml:space="preserve">The Town Hall Chamber and Committee Room are on the first floor.  A passenger lift is available for wheelchair users, disabled </w:t>
      </w:r>
      <w:proofErr w:type="gramStart"/>
      <w:r w:rsidRPr="00AA076F">
        <w:rPr>
          <w:rFonts w:eastAsia="Times New Roman" w:cs="Times New Roman"/>
          <w:bCs/>
          <w:sz w:val="24"/>
          <w:szCs w:val="24"/>
          <w:lang w:val="en" w:eastAsia="en-GB"/>
        </w:rPr>
        <w:t>access</w:t>
      </w:r>
      <w:proofErr w:type="gramEnd"/>
      <w:r w:rsidRPr="00AA076F">
        <w:rPr>
          <w:rFonts w:eastAsia="Times New Roman" w:cs="Times New Roman"/>
          <w:bCs/>
          <w:sz w:val="24"/>
          <w:szCs w:val="24"/>
          <w:lang w:val="en" w:eastAsia="en-GB"/>
        </w:rPr>
        <w:t xml:space="preserve"> and general use.</w:t>
      </w:r>
    </w:p>
    <w:p w14:paraId="7905FD5B" w14:textId="77777777" w:rsidR="00A11E3D" w:rsidRPr="00AA076F" w:rsidRDefault="00A11E3D" w:rsidP="00A11E3D">
      <w:pPr>
        <w:pStyle w:val="ListParagraph"/>
        <w:numPr>
          <w:ilvl w:val="0"/>
          <w:numId w:val="12"/>
        </w:numPr>
        <w:spacing w:before="100" w:beforeAutospacing="1" w:after="0" w:line="360" w:lineRule="auto"/>
        <w:outlineLvl w:val="4"/>
        <w:rPr>
          <w:rFonts w:eastAsia="Times New Roman" w:cs="Times New Roman"/>
          <w:bCs/>
          <w:sz w:val="24"/>
          <w:szCs w:val="24"/>
          <w:lang w:val="en" w:eastAsia="en-GB"/>
        </w:rPr>
      </w:pPr>
      <w:r w:rsidRPr="00AA076F">
        <w:rPr>
          <w:rFonts w:eastAsia="Times New Roman" w:cs="Times New Roman"/>
          <w:bCs/>
          <w:sz w:val="24"/>
          <w:szCs w:val="24"/>
          <w:lang w:val="en" w:eastAsia="en-GB"/>
        </w:rPr>
        <w:t>Disabled access toilets are available on the ground and first floor.</w:t>
      </w:r>
    </w:p>
    <w:p w14:paraId="75D596BF" w14:textId="77777777" w:rsidR="00A11E3D" w:rsidRPr="00AA076F" w:rsidRDefault="00A11E3D" w:rsidP="00A11E3D">
      <w:pPr>
        <w:pStyle w:val="ListParagraph"/>
        <w:numPr>
          <w:ilvl w:val="0"/>
          <w:numId w:val="12"/>
        </w:numPr>
        <w:spacing w:before="100" w:beforeAutospacing="1" w:after="100" w:afterAutospacing="1" w:line="360" w:lineRule="auto"/>
        <w:outlineLvl w:val="4"/>
        <w:rPr>
          <w:rFonts w:eastAsia="Times New Roman" w:cs="Times New Roman"/>
          <w:bCs/>
          <w:sz w:val="24"/>
          <w:szCs w:val="24"/>
          <w:lang w:val="en" w:eastAsia="en-GB"/>
        </w:rPr>
      </w:pPr>
      <w:r w:rsidRPr="00AA076F">
        <w:rPr>
          <w:rFonts w:eastAsia="Times New Roman" w:cs="Times New Roman"/>
          <w:bCs/>
          <w:sz w:val="24"/>
          <w:szCs w:val="24"/>
          <w:lang w:val="en" w:eastAsia="en-GB"/>
        </w:rPr>
        <w:t xml:space="preserve">A hearing loop is provided for the benefit of hearing aid users. </w:t>
      </w:r>
    </w:p>
    <w:p w14:paraId="1E0525FC" w14:textId="77777777" w:rsidR="00A11E3D" w:rsidRPr="00AA076F" w:rsidRDefault="00A11E3D" w:rsidP="00A11E3D">
      <w:pPr>
        <w:pStyle w:val="ListParagraph"/>
        <w:numPr>
          <w:ilvl w:val="0"/>
          <w:numId w:val="12"/>
        </w:numPr>
        <w:spacing w:before="100" w:beforeAutospacing="1" w:after="100" w:afterAutospacing="1" w:line="360" w:lineRule="auto"/>
        <w:outlineLvl w:val="4"/>
        <w:rPr>
          <w:rFonts w:eastAsia="Times New Roman" w:cs="Times New Roman"/>
          <w:bCs/>
          <w:sz w:val="24"/>
          <w:szCs w:val="24"/>
          <w:lang w:val="en" w:eastAsia="en-GB"/>
        </w:rPr>
      </w:pPr>
      <w:r w:rsidRPr="00AA076F">
        <w:rPr>
          <w:rFonts w:eastAsia="Times New Roman" w:cs="Times New Roman"/>
          <w:bCs/>
          <w:sz w:val="24"/>
          <w:szCs w:val="24"/>
          <w:lang w:val="en" w:eastAsia="en-GB"/>
        </w:rPr>
        <w:t>Free WI-FI internet access is available on request.</w:t>
      </w:r>
    </w:p>
    <w:p w14:paraId="468EED1E" w14:textId="5116201A" w:rsidR="00A11E3D" w:rsidRPr="00AA076F" w:rsidRDefault="00A11E3D" w:rsidP="00A11E3D">
      <w:pPr>
        <w:pStyle w:val="ListParagraph"/>
        <w:numPr>
          <w:ilvl w:val="0"/>
          <w:numId w:val="12"/>
        </w:numPr>
        <w:spacing w:before="100" w:beforeAutospacing="1" w:after="100" w:afterAutospacing="1" w:line="360" w:lineRule="auto"/>
        <w:outlineLvl w:val="4"/>
        <w:rPr>
          <w:rFonts w:eastAsia="Times New Roman" w:cs="Times New Roman"/>
          <w:bCs/>
          <w:sz w:val="24"/>
          <w:szCs w:val="24"/>
          <w:lang w:val="en" w:eastAsia="en-GB"/>
        </w:rPr>
      </w:pPr>
      <w:r w:rsidRPr="00AA076F">
        <w:rPr>
          <w:rFonts w:eastAsia="Times New Roman" w:cs="Times New Roman"/>
          <w:bCs/>
          <w:sz w:val="24"/>
          <w:szCs w:val="24"/>
          <w:lang w:val="en" w:eastAsia="en-GB"/>
        </w:rPr>
        <w:t>There is a pay and display car park at the rear of the Town Hall including 1 disabled parking bay.</w:t>
      </w:r>
    </w:p>
    <w:p w14:paraId="58DA7636" w14:textId="77777777" w:rsidR="00C72B1F" w:rsidRPr="00AA076F" w:rsidRDefault="00C72B1F" w:rsidP="00C72B1F">
      <w:pPr>
        <w:pStyle w:val="ListParagraph"/>
        <w:spacing w:before="100" w:beforeAutospacing="1" w:after="100" w:afterAutospacing="1" w:line="360" w:lineRule="auto"/>
        <w:ind w:left="502"/>
        <w:outlineLvl w:val="4"/>
        <w:rPr>
          <w:rFonts w:eastAsia="Times New Roman" w:cs="Times New Roman"/>
          <w:bCs/>
          <w:sz w:val="24"/>
          <w:szCs w:val="24"/>
          <w:lang w:val="en" w:eastAsia="en-GB"/>
        </w:rPr>
      </w:pPr>
    </w:p>
    <w:p w14:paraId="7FAA01D8" w14:textId="77777777" w:rsidR="00C72B1F" w:rsidRPr="00AA076F" w:rsidRDefault="00C72B1F" w:rsidP="00C72B1F">
      <w:pPr>
        <w:pStyle w:val="ListParagraph"/>
        <w:spacing w:before="100" w:beforeAutospacing="1" w:after="100" w:afterAutospacing="1" w:line="360" w:lineRule="auto"/>
        <w:ind w:left="502"/>
        <w:outlineLvl w:val="4"/>
        <w:rPr>
          <w:rFonts w:eastAsia="Times New Roman" w:cs="Times New Roman"/>
          <w:b/>
          <w:sz w:val="24"/>
          <w:szCs w:val="24"/>
          <w:lang w:val="en" w:eastAsia="en-GB"/>
        </w:rPr>
      </w:pPr>
      <w:r w:rsidRPr="00AA076F">
        <w:rPr>
          <w:rFonts w:eastAsia="Times New Roman" w:cs="Times New Roman"/>
          <w:b/>
          <w:sz w:val="24"/>
          <w:szCs w:val="24"/>
          <w:u w:val="single"/>
          <w:lang w:val="en" w:eastAsia="en-GB"/>
        </w:rPr>
        <w:t>Health &amp; Safety</w:t>
      </w:r>
    </w:p>
    <w:p w14:paraId="3815BB5F" w14:textId="77777777" w:rsidR="00C72B1F" w:rsidRPr="00AA076F" w:rsidRDefault="00C72B1F" w:rsidP="00C72B1F">
      <w:pPr>
        <w:pStyle w:val="ListParagraph"/>
        <w:numPr>
          <w:ilvl w:val="0"/>
          <w:numId w:val="12"/>
        </w:numPr>
        <w:spacing w:after="100" w:afterAutospacing="1" w:line="360" w:lineRule="auto"/>
        <w:jc w:val="both"/>
        <w:outlineLvl w:val="4"/>
        <w:rPr>
          <w:rFonts w:eastAsia="Times New Roman" w:cs="Times New Roman"/>
          <w:bCs/>
          <w:sz w:val="24"/>
          <w:szCs w:val="24"/>
          <w:lang w:val="en" w:eastAsia="en-GB"/>
        </w:rPr>
      </w:pPr>
      <w:r w:rsidRPr="00AA076F">
        <w:rPr>
          <w:rFonts w:eastAsia="Times New Roman" w:cs="Times New Roman"/>
          <w:bCs/>
          <w:sz w:val="24"/>
          <w:szCs w:val="24"/>
          <w:lang w:val="en" w:eastAsia="en-GB"/>
        </w:rPr>
        <w:t>Tables and chairs will be set up for the event/function by arrangement.  (Please note that for health &amp; safety reasons tables must only be moved by Deal Town Council Staff)</w:t>
      </w:r>
    </w:p>
    <w:p w14:paraId="34C207C0" w14:textId="77777777" w:rsidR="00C72B1F" w:rsidRPr="00AA076F" w:rsidRDefault="00C72B1F" w:rsidP="00C72B1F">
      <w:pPr>
        <w:pStyle w:val="ListParagraph"/>
        <w:numPr>
          <w:ilvl w:val="0"/>
          <w:numId w:val="12"/>
        </w:numPr>
        <w:spacing w:before="100" w:beforeAutospacing="1" w:after="100" w:afterAutospacing="1" w:line="360" w:lineRule="auto"/>
        <w:jc w:val="both"/>
        <w:outlineLvl w:val="4"/>
        <w:rPr>
          <w:rFonts w:eastAsia="Times New Roman" w:cs="Times New Roman"/>
          <w:bCs/>
          <w:sz w:val="24"/>
          <w:szCs w:val="24"/>
          <w:lang w:eastAsia="en-GB"/>
        </w:rPr>
      </w:pPr>
      <w:r w:rsidRPr="00AA076F">
        <w:rPr>
          <w:rFonts w:eastAsia="Times New Roman" w:cs="Times New Roman"/>
          <w:bCs/>
          <w:sz w:val="24"/>
          <w:szCs w:val="24"/>
          <w:lang w:val="en-US" w:eastAsia="en-GB"/>
        </w:rPr>
        <w:t xml:space="preserve">When hire includes use of the kitchen, </w:t>
      </w:r>
      <w:r w:rsidRPr="00AA076F">
        <w:rPr>
          <w:rFonts w:eastAsia="Times New Roman" w:cs="Times New Roman"/>
          <w:bCs/>
          <w:sz w:val="24"/>
          <w:szCs w:val="24"/>
          <w:lang w:eastAsia="en-GB"/>
        </w:rPr>
        <w:t xml:space="preserve">the </w:t>
      </w:r>
      <w:r w:rsidRPr="00AA076F">
        <w:rPr>
          <w:rFonts w:eastAsia="Times New Roman" w:cs="Times New Roman"/>
          <w:bCs/>
          <w:sz w:val="24"/>
          <w:szCs w:val="24"/>
          <w:lang w:val="en" w:eastAsia="en-GB"/>
        </w:rPr>
        <w:t xml:space="preserve">Hirer/Responsible Person </w:t>
      </w:r>
      <w:r w:rsidRPr="00AA076F">
        <w:rPr>
          <w:rFonts w:eastAsia="Times New Roman" w:cs="Times New Roman"/>
          <w:bCs/>
          <w:sz w:val="24"/>
          <w:szCs w:val="24"/>
          <w:lang w:val="en-US" w:eastAsia="en-GB"/>
        </w:rPr>
        <w:t xml:space="preserve">must ensure proper knowledge as to the safe use of the equipment. </w:t>
      </w:r>
      <w:r w:rsidRPr="00AA076F">
        <w:rPr>
          <w:rFonts w:eastAsia="Times New Roman" w:cs="Times New Roman"/>
          <w:bCs/>
          <w:sz w:val="24"/>
          <w:szCs w:val="24"/>
          <w:lang w:eastAsia="en-GB"/>
        </w:rPr>
        <w:t xml:space="preserve"> The cooker is only to be used by persons authorised by the hirer who will ensure that they are able to use it safely, this includes any outside caterers.</w:t>
      </w:r>
    </w:p>
    <w:p w14:paraId="12B01B3B" w14:textId="77777777" w:rsidR="00C72B1F" w:rsidRPr="00AA076F" w:rsidRDefault="00C72B1F" w:rsidP="00C72B1F">
      <w:pPr>
        <w:pStyle w:val="ListParagraph"/>
        <w:numPr>
          <w:ilvl w:val="0"/>
          <w:numId w:val="12"/>
        </w:numPr>
        <w:spacing w:before="100" w:beforeAutospacing="1" w:after="100" w:afterAutospacing="1" w:line="360" w:lineRule="auto"/>
        <w:jc w:val="both"/>
        <w:outlineLvl w:val="4"/>
        <w:rPr>
          <w:rFonts w:eastAsia="Times New Roman" w:cs="Times New Roman"/>
          <w:bCs/>
          <w:sz w:val="24"/>
          <w:szCs w:val="24"/>
          <w:lang w:val="en" w:eastAsia="en-GB"/>
        </w:rPr>
      </w:pPr>
      <w:r w:rsidRPr="00AA076F">
        <w:rPr>
          <w:rFonts w:eastAsia="Times New Roman" w:cs="Times New Roman"/>
          <w:bCs/>
          <w:sz w:val="24"/>
          <w:szCs w:val="24"/>
          <w:lang w:val="en" w:eastAsia="en-GB"/>
        </w:rPr>
        <w:t xml:space="preserve">No Smoke making appliances or naked flames may be used within the Town </w:t>
      </w:r>
      <w:proofErr w:type="gramStart"/>
      <w:r w:rsidRPr="00AA076F">
        <w:rPr>
          <w:rFonts w:eastAsia="Times New Roman" w:cs="Times New Roman"/>
          <w:bCs/>
          <w:sz w:val="24"/>
          <w:szCs w:val="24"/>
          <w:lang w:val="en" w:eastAsia="en-GB"/>
        </w:rPr>
        <w:t>Hall</w:t>
      </w:r>
      <w:proofErr w:type="gramEnd"/>
      <w:r w:rsidRPr="00AA076F">
        <w:rPr>
          <w:rFonts w:eastAsia="Times New Roman" w:cs="Times New Roman"/>
          <w:bCs/>
          <w:sz w:val="24"/>
          <w:szCs w:val="24"/>
          <w:lang w:val="en" w:eastAsia="en-GB"/>
        </w:rPr>
        <w:t xml:space="preserve"> </w:t>
      </w:r>
    </w:p>
    <w:p w14:paraId="09116F0B" w14:textId="77777777" w:rsidR="00C72B1F" w:rsidRPr="00AA076F" w:rsidRDefault="00C72B1F" w:rsidP="00C72B1F">
      <w:pPr>
        <w:pStyle w:val="ListParagraph"/>
        <w:numPr>
          <w:ilvl w:val="0"/>
          <w:numId w:val="12"/>
        </w:numPr>
        <w:spacing w:before="100" w:beforeAutospacing="1" w:after="100" w:afterAutospacing="1" w:line="360" w:lineRule="auto"/>
        <w:jc w:val="both"/>
        <w:outlineLvl w:val="4"/>
        <w:rPr>
          <w:rFonts w:eastAsia="Times New Roman" w:cs="Times New Roman"/>
          <w:bCs/>
          <w:sz w:val="24"/>
          <w:szCs w:val="24"/>
          <w:lang w:val="en" w:eastAsia="en-GB"/>
        </w:rPr>
      </w:pPr>
      <w:r w:rsidRPr="00AA076F">
        <w:rPr>
          <w:rFonts w:eastAsia="Times New Roman" w:cs="Times New Roman"/>
          <w:bCs/>
          <w:sz w:val="24"/>
          <w:szCs w:val="24"/>
          <w:lang w:val="en" w:eastAsia="en-GB"/>
        </w:rPr>
        <w:t>Prior permission is required for the use of any electrical equipment. The Hirer/Responsible Person must ensure that all portable equipment brought onto the premises has a current Portable Appliance Test or is less than 3 years old (proof of this may be requested).</w:t>
      </w:r>
      <w:r w:rsidRPr="00AA076F">
        <w:rPr>
          <w:rFonts w:eastAsia="Times New Roman" w:cs="Times New Roman"/>
          <w:bCs/>
          <w:sz w:val="24"/>
          <w:szCs w:val="24"/>
          <w:lang w:eastAsia="en-GB"/>
        </w:rPr>
        <w:t xml:space="preserve">  </w:t>
      </w:r>
    </w:p>
    <w:p w14:paraId="29ADEC77" w14:textId="77777777" w:rsidR="00C65FFE" w:rsidRPr="00AA076F" w:rsidRDefault="00C72B1F" w:rsidP="005619C6">
      <w:pPr>
        <w:pStyle w:val="ListParagraph"/>
        <w:numPr>
          <w:ilvl w:val="0"/>
          <w:numId w:val="12"/>
        </w:numPr>
        <w:tabs>
          <w:tab w:val="left" w:pos="284"/>
        </w:tabs>
        <w:spacing w:before="100" w:beforeAutospacing="1" w:after="160" w:afterAutospacing="1" w:line="259" w:lineRule="auto"/>
        <w:jc w:val="both"/>
        <w:outlineLvl w:val="4"/>
        <w:rPr>
          <w:rFonts w:eastAsia="Times New Roman" w:cs="Times New Roman"/>
          <w:b/>
          <w:sz w:val="24"/>
          <w:szCs w:val="24"/>
          <w:u w:val="single"/>
          <w:lang w:val="en" w:eastAsia="en-GB"/>
        </w:rPr>
      </w:pPr>
      <w:r w:rsidRPr="00AA076F">
        <w:rPr>
          <w:rFonts w:eastAsia="Times New Roman" w:cs="Times New Roman"/>
          <w:bCs/>
          <w:sz w:val="24"/>
          <w:szCs w:val="24"/>
          <w:lang w:val="en-US"/>
        </w:rPr>
        <w:t xml:space="preserve">Maximum weight limit for standard chairs is rated up-to 113Kg (17.8) stone.   There are 5 chairs  rated up </w:t>
      </w:r>
      <w:r w:rsidR="009145A6" w:rsidRPr="00AA076F">
        <w:rPr>
          <w:rFonts w:eastAsia="Times New Roman" w:cs="Times New Roman"/>
          <w:bCs/>
          <w:sz w:val="24"/>
          <w:szCs w:val="24"/>
          <w:lang w:val="en-US"/>
        </w:rPr>
        <w:t xml:space="preserve">         </w:t>
      </w:r>
      <w:r w:rsidRPr="00AA076F">
        <w:rPr>
          <w:rFonts w:eastAsia="Times New Roman" w:cs="Times New Roman"/>
          <w:bCs/>
          <w:sz w:val="24"/>
          <w:szCs w:val="24"/>
          <w:lang w:val="en-US"/>
        </w:rPr>
        <w:t xml:space="preserve">to 240kg (37.7 stone) available on request.  </w:t>
      </w:r>
    </w:p>
    <w:p w14:paraId="6F6B9483" w14:textId="33E66B44" w:rsidR="000A2E78" w:rsidRPr="00AA076F" w:rsidRDefault="009145A6" w:rsidP="005619C6">
      <w:pPr>
        <w:pStyle w:val="ListParagraph"/>
        <w:numPr>
          <w:ilvl w:val="0"/>
          <w:numId w:val="12"/>
        </w:numPr>
        <w:tabs>
          <w:tab w:val="left" w:pos="284"/>
        </w:tabs>
        <w:spacing w:before="100" w:beforeAutospacing="1" w:after="160" w:afterAutospacing="1" w:line="259" w:lineRule="auto"/>
        <w:jc w:val="both"/>
        <w:outlineLvl w:val="4"/>
        <w:rPr>
          <w:rFonts w:eastAsia="Times New Roman" w:cs="Times New Roman"/>
          <w:b/>
          <w:sz w:val="24"/>
          <w:szCs w:val="24"/>
          <w:u w:val="single"/>
          <w:lang w:val="en" w:eastAsia="en-GB"/>
        </w:rPr>
      </w:pPr>
      <w:r w:rsidRPr="00AA076F">
        <w:rPr>
          <w:rFonts w:eastAsia="Times New Roman" w:cs="Times New Roman"/>
          <w:bCs/>
          <w:sz w:val="24"/>
          <w:szCs w:val="24"/>
          <w:lang w:val="en" w:eastAsia="en-GB"/>
        </w:rPr>
        <w:t>The Town Hall and Undercroft are strictly No Smoking Zones.</w:t>
      </w:r>
      <w:r w:rsidR="000A2E78" w:rsidRPr="00AA076F">
        <w:rPr>
          <w:rFonts w:eastAsia="Times New Roman" w:cs="Times New Roman"/>
          <w:b/>
          <w:sz w:val="24"/>
          <w:szCs w:val="24"/>
          <w:u w:val="single"/>
          <w:lang w:val="en" w:eastAsia="en-GB"/>
        </w:rPr>
        <w:t xml:space="preserve">  </w:t>
      </w:r>
    </w:p>
    <w:p w14:paraId="42A1AE64" w14:textId="77777777" w:rsidR="000A2E78" w:rsidRPr="00AA076F" w:rsidRDefault="000A2E78" w:rsidP="00FA79F1">
      <w:pPr>
        <w:spacing w:after="160" w:line="259" w:lineRule="auto"/>
        <w:jc w:val="center"/>
        <w:rPr>
          <w:rFonts w:eastAsia="Times New Roman" w:cs="Times New Roman"/>
          <w:b/>
          <w:sz w:val="24"/>
          <w:szCs w:val="24"/>
          <w:u w:val="single"/>
          <w:lang w:val="en" w:eastAsia="en-GB"/>
        </w:rPr>
      </w:pPr>
    </w:p>
    <w:p w14:paraId="6E3F035A" w14:textId="77777777" w:rsidR="00C72B1F" w:rsidRPr="00AA076F" w:rsidRDefault="00C72B1F">
      <w:pPr>
        <w:rPr>
          <w:rFonts w:eastAsia="Times New Roman" w:cs="Times New Roman"/>
          <w:b/>
          <w:sz w:val="24"/>
          <w:szCs w:val="24"/>
          <w:u w:val="single"/>
          <w:lang w:val="en" w:eastAsia="en-GB"/>
        </w:rPr>
      </w:pPr>
      <w:r w:rsidRPr="00AA076F">
        <w:rPr>
          <w:rFonts w:eastAsia="Times New Roman" w:cs="Times New Roman"/>
          <w:b/>
          <w:sz w:val="24"/>
          <w:szCs w:val="24"/>
          <w:u w:val="single"/>
          <w:lang w:val="en" w:eastAsia="en-GB"/>
        </w:rPr>
        <w:br w:type="page"/>
      </w:r>
    </w:p>
    <w:p w14:paraId="62DEEFCB" w14:textId="08D854EF" w:rsidR="00FA79F1" w:rsidRPr="00AA076F" w:rsidRDefault="00FA79F1" w:rsidP="00C72B1F">
      <w:pPr>
        <w:spacing w:after="160" w:line="259" w:lineRule="auto"/>
        <w:rPr>
          <w:rFonts w:eastAsia="Times New Roman" w:cs="Times New Roman"/>
          <w:b/>
          <w:sz w:val="24"/>
          <w:szCs w:val="24"/>
          <w:u w:val="single"/>
          <w:lang w:val="en" w:eastAsia="en-GB"/>
        </w:rPr>
      </w:pPr>
      <w:r w:rsidRPr="00AA076F">
        <w:rPr>
          <w:rFonts w:eastAsia="Times New Roman" w:cs="Times New Roman"/>
          <w:b/>
          <w:sz w:val="24"/>
          <w:szCs w:val="24"/>
          <w:u w:val="single"/>
          <w:lang w:val="en" w:eastAsia="en-GB"/>
        </w:rPr>
        <w:lastRenderedPageBreak/>
        <w:t>General hiring Conditions</w:t>
      </w:r>
    </w:p>
    <w:p w14:paraId="73DA2782" w14:textId="77777777" w:rsidR="00FA79F1" w:rsidRPr="00AA076F" w:rsidRDefault="00FA79F1" w:rsidP="00FA79F1">
      <w:pPr>
        <w:pStyle w:val="ListParagraph"/>
        <w:numPr>
          <w:ilvl w:val="0"/>
          <w:numId w:val="12"/>
        </w:numPr>
        <w:spacing w:before="100" w:beforeAutospacing="1" w:after="100" w:afterAutospacing="1" w:line="360" w:lineRule="auto"/>
        <w:outlineLvl w:val="4"/>
        <w:rPr>
          <w:rFonts w:eastAsia="Times New Roman" w:cs="Times New Roman"/>
          <w:bCs/>
          <w:sz w:val="24"/>
          <w:szCs w:val="24"/>
          <w:lang w:eastAsia="en-GB"/>
        </w:rPr>
      </w:pPr>
      <w:r w:rsidRPr="00AA076F">
        <w:rPr>
          <w:rFonts w:eastAsia="Times New Roman" w:cs="Times New Roman"/>
          <w:bCs/>
          <w:sz w:val="24"/>
          <w:szCs w:val="24"/>
          <w:lang w:eastAsia="en-GB"/>
        </w:rPr>
        <w:t xml:space="preserve">No decorations are to be attached to walls, doors, </w:t>
      </w:r>
      <w:proofErr w:type="gramStart"/>
      <w:r w:rsidRPr="00AA076F">
        <w:rPr>
          <w:rFonts w:eastAsia="Times New Roman" w:cs="Times New Roman"/>
          <w:bCs/>
          <w:sz w:val="24"/>
          <w:szCs w:val="24"/>
          <w:lang w:eastAsia="en-GB"/>
        </w:rPr>
        <w:t>windows</w:t>
      </w:r>
      <w:proofErr w:type="gramEnd"/>
      <w:r w:rsidRPr="00AA076F">
        <w:rPr>
          <w:rFonts w:eastAsia="Times New Roman" w:cs="Times New Roman"/>
          <w:bCs/>
          <w:sz w:val="24"/>
          <w:szCs w:val="24"/>
          <w:lang w:eastAsia="en-GB"/>
        </w:rPr>
        <w:t xml:space="preserve"> or chandeliers without prior permission from the Event Manager.   </w:t>
      </w:r>
    </w:p>
    <w:p w14:paraId="132A975F" w14:textId="77777777" w:rsidR="00FA79F1" w:rsidRPr="00AA076F" w:rsidRDefault="00FA79F1" w:rsidP="00FA79F1">
      <w:pPr>
        <w:pStyle w:val="ListParagraph"/>
        <w:numPr>
          <w:ilvl w:val="0"/>
          <w:numId w:val="12"/>
        </w:numPr>
        <w:spacing w:before="100" w:beforeAutospacing="1" w:after="100" w:afterAutospacing="1" w:line="360" w:lineRule="auto"/>
        <w:outlineLvl w:val="4"/>
        <w:rPr>
          <w:rFonts w:eastAsia="Times New Roman" w:cs="Times New Roman"/>
          <w:bCs/>
          <w:sz w:val="24"/>
          <w:szCs w:val="24"/>
          <w:lang w:eastAsia="en-GB"/>
        </w:rPr>
      </w:pPr>
      <w:r w:rsidRPr="00AA076F">
        <w:rPr>
          <w:rFonts w:eastAsia="Times New Roman" w:cs="Times New Roman"/>
          <w:bCs/>
          <w:sz w:val="24"/>
          <w:szCs w:val="24"/>
          <w:lang w:eastAsia="en-GB"/>
        </w:rPr>
        <w:t>No animals are permitted within the Town Hall without prior written permission from the Town Clerk.  This excludes Guide Dogs.</w:t>
      </w:r>
    </w:p>
    <w:p w14:paraId="63FDD5C6" w14:textId="77777777" w:rsidR="00FA79F1" w:rsidRPr="00AA076F" w:rsidRDefault="00FA79F1" w:rsidP="00FA79F1">
      <w:pPr>
        <w:pStyle w:val="ListParagraph"/>
        <w:numPr>
          <w:ilvl w:val="0"/>
          <w:numId w:val="12"/>
        </w:numPr>
        <w:spacing w:before="100" w:beforeAutospacing="1" w:after="100" w:afterAutospacing="1" w:line="360" w:lineRule="auto"/>
        <w:jc w:val="both"/>
        <w:outlineLvl w:val="4"/>
        <w:rPr>
          <w:rFonts w:eastAsia="Times New Roman" w:cs="Times New Roman"/>
          <w:bCs/>
          <w:sz w:val="24"/>
          <w:szCs w:val="24"/>
          <w:lang w:val="en" w:eastAsia="en-GB"/>
        </w:rPr>
      </w:pPr>
      <w:r w:rsidRPr="00AA076F">
        <w:rPr>
          <w:rFonts w:eastAsia="Times New Roman" w:cs="Times New Roman"/>
          <w:bCs/>
          <w:sz w:val="24"/>
          <w:szCs w:val="24"/>
          <w:lang w:eastAsia="en-GB"/>
        </w:rPr>
        <w:t xml:space="preserve">Access is not permitted to the Mayor’s Bench or the balcony. </w:t>
      </w:r>
    </w:p>
    <w:p w14:paraId="1BFF0AF6" w14:textId="58BA76C7" w:rsidR="00FA79F1" w:rsidRPr="00AA076F" w:rsidRDefault="00FA79F1" w:rsidP="00FA79F1">
      <w:pPr>
        <w:pStyle w:val="ListParagraph"/>
        <w:numPr>
          <w:ilvl w:val="0"/>
          <w:numId w:val="12"/>
        </w:numPr>
        <w:spacing w:before="100" w:beforeAutospacing="1" w:after="100" w:afterAutospacing="1" w:line="360" w:lineRule="auto"/>
        <w:jc w:val="both"/>
        <w:outlineLvl w:val="4"/>
        <w:rPr>
          <w:rFonts w:eastAsia="Times New Roman" w:cs="Times New Roman"/>
          <w:bCs/>
          <w:sz w:val="24"/>
          <w:szCs w:val="24"/>
          <w:lang w:val="en" w:eastAsia="en-GB"/>
        </w:rPr>
      </w:pPr>
      <w:r w:rsidRPr="00AA076F">
        <w:rPr>
          <w:rFonts w:eastAsia="Times New Roman" w:cs="Times New Roman"/>
          <w:bCs/>
          <w:sz w:val="24"/>
          <w:szCs w:val="24"/>
          <w:lang w:eastAsia="en-GB"/>
        </w:rPr>
        <w:t xml:space="preserve">The Council will not under any circumstances accept responsibility or liability in respect of any damage to or loss of any goods, articles or property of any kind brought into or left at the Town Hall either by the Hirer for </w:t>
      </w:r>
      <w:r w:rsidR="008171AA" w:rsidRPr="00AA076F">
        <w:rPr>
          <w:rFonts w:eastAsia="Times New Roman" w:cs="Times New Roman"/>
          <w:bCs/>
          <w:sz w:val="24"/>
          <w:szCs w:val="24"/>
          <w:lang w:eastAsia="en-GB"/>
        </w:rPr>
        <w:t>their</w:t>
      </w:r>
      <w:r w:rsidRPr="00AA076F">
        <w:rPr>
          <w:rFonts w:eastAsia="Times New Roman" w:cs="Times New Roman"/>
          <w:bCs/>
          <w:sz w:val="24"/>
          <w:szCs w:val="24"/>
          <w:lang w:eastAsia="en-GB"/>
        </w:rPr>
        <w:t xml:space="preserve"> own purposes or by any other person or left or deposited with any officer or employee of the Council.   </w:t>
      </w:r>
    </w:p>
    <w:p w14:paraId="225446C7" w14:textId="1F78A510" w:rsidR="00FA79F1" w:rsidRPr="00AA076F" w:rsidRDefault="00FA79F1" w:rsidP="00FA79F1">
      <w:pPr>
        <w:pStyle w:val="ListParagraph"/>
        <w:numPr>
          <w:ilvl w:val="0"/>
          <w:numId w:val="12"/>
        </w:numPr>
        <w:spacing w:before="100" w:beforeAutospacing="1" w:after="100" w:afterAutospacing="1" w:line="360" w:lineRule="auto"/>
        <w:jc w:val="both"/>
        <w:outlineLvl w:val="4"/>
        <w:rPr>
          <w:rFonts w:eastAsia="Times New Roman" w:cs="Times New Roman"/>
          <w:bCs/>
          <w:sz w:val="24"/>
          <w:szCs w:val="24"/>
          <w:lang w:val="en" w:eastAsia="en-GB"/>
        </w:rPr>
      </w:pPr>
      <w:r w:rsidRPr="00AA076F">
        <w:rPr>
          <w:rFonts w:eastAsia="Times New Roman" w:cs="Times New Roman"/>
          <w:bCs/>
          <w:sz w:val="24"/>
          <w:szCs w:val="24"/>
          <w:lang w:val="en" w:eastAsia="en-GB"/>
        </w:rPr>
        <w:t xml:space="preserve">All items brought into the Town Hall are to be removed from the premises by the hirer </w:t>
      </w:r>
      <w:r w:rsidR="00A11E3D" w:rsidRPr="00AA076F">
        <w:rPr>
          <w:rFonts w:eastAsia="Times New Roman" w:cs="Times New Roman"/>
          <w:bCs/>
          <w:sz w:val="24"/>
          <w:szCs w:val="24"/>
          <w:lang w:val="en" w:eastAsia="en-GB"/>
        </w:rPr>
        <w:t xml:space="preserve">before </w:t>
      </w:r>
      <w:r w:rsidRPr="00AA076F">
        <w:rPr>
          <w:rFonts w:eastAsia="Times New Roman" w:cs="Times New Roman"/>
          <w:bCs/>
          <w:sz w:val="24"/>
          <w:szCs w:val="24"/>
          <w:lang w:val="en" w:eastAsia="en-GB"/>
        </w:rPr>
        <w:t xml:space="preserve"> the end of the hire period.  </w:t>
      </w:r>
      <w:r w:rsidRPr="00AA076F">
        <w:rPr>
          <w:rFonts w:eastAsia="Times New Roman" w:cs="Times New Roman"/>
          <w:bCs/>
          <w:sz w:val="24"/>
          <w:szCs w:val="24"/>
          <w:lang w:eastAsia="en-GB"/>
        </w:rPr>
        <w:t xml:space="preserve">All areas used are to be left in a clean and tidy condition. </w:t>
      </w:r>
    </w:p>
    <w:p w14:paraId="55670211" w14:textId="77777777" w:rsidR="00AF00ED" w:rsidRPr="00AF3265" w:rsidRDefault="00AF00ED" w:rsidP="00AF00ED">
      <w:pPr>
        <w:pStyle w:val="ListParagraph"/>
        <w:numPr>
          <w:ilvl w:val="0"/>
          <w:numId w:val="12"/>
        </w:numPr>
        <w:spacing w:before="100" w:beforeAutospacing="1" w:after="100" w:afterAutospacing="1" w:line="360" w:lineRule="auto"/>
        <w:jc w:val="both"/>
        <w:outlineLvl w:val="4"/>
        <w:rPr>
          <w:rFonts w:eastAsia="Times New Roman" w:cs="Times New Roman"/>
          <w:bCs/>
          <w:sz w:val="24"/>
          <w:szCs w:val="24"/>
          <w:u w:val="single"/>
          <w:lang w:val="en-US" w:eastAsia="en-GB"/>
        </w:rPr>
      </w:pPr>
      <w:r w:rsidRPr="00AA076F">
        <w:rPr>
          <w:rFonts w:eastAsia="Times New Roman" w:cs="Times New Roman"/>
          <w:bCs/>
          <w:sz w:val="24"/>
          <w:szCs w:val="24"/>
          <w:lang w:eastAsia="en-GB"/>
        </w:rPr>
        <w:t xml:space="preserve">The use of balloons </w:t>
      </w:r>
      <w:r>
        <w:rPr>
          <w:rFonts w:eastAsia="Times New Roman" w:cs="Times New Roman"/>
          <w:bCs/>
          <w:sz w:val="24"/>
          <w:szCs w:val="24"/>
          <w:lang w:eastAsia="en-GB"/>
        </w:rPr>
        <w:t>and other single use plastics (</w:t>
      </w:r>
      <w:proofErr w:type="gramStart"/>
      <w:r>
        <w:rPr>
          <w:rFonts w:eastAsia="Times New Roman" w:cs="Times New Roman"/>
          <w:bCs/>
          <w:sz w:val="24"/>
          <w:szCs w:val="24"/>
          <w:lang w:eastAsia="en-GB"/>
        </w:rPr>
        <w:t>e.g.</w:t>
      </w:r>
      <w:proofErr w:type="gramEnd"/>
      <w:r>
        <w:rPr>
          <w:rFonts w:eastAsia="Times New Roman" w:cs="Times New Roman"/>
          <w:bCs/>
          <w:sz w:val="24"/>
          <w:szCs w:val="24"/>
          <w:lang w:eastAsia="en-GB"/>
        </w:rPr>
        <w:t xml:space="preserve"> straws, stirrers, cups, cutlery, plates, etc.) are</w:t>
      </w:r>
      <w:r w:rsidRPr="00AA076F">
        <w:rPr>
          <w:rFonts w:eastAsia="Times New Roman" w:cs="Times New Roman"/>
          <w:bCs/>
          <w:sz w:val="24"/>
          <w:szCs w:val="24"/>
          <w:lang w:eastAsia="en-GB"/>
        </w:rPr>
        <w:t xml:space="preserve"> not permitted in the Town Hall due to the </w:t>
      </w:r>
      <w:r>
        <w:rPr>
          <w:rFonts w:eastAsia="Times New Roman" w:cs="Times New Roman"/>
          <w:bCs/>
          <w:sz w:val="24"/>
          <w:szCs w:val="24"/>
          <w:lang w:eastAsia="en-GB"/>
        </w:rPr>
        <w:t>C</w:t>
      </w:r>
      <w:r w:rsidRPr="00AA076F">
        <w:rPr>
          <w:rFonts w:eastAsia="Times New Roman" w:cs="Times New Roman"/>
          <w:bCs/>
          <w:sz w:val="24"/>
          <w:szCs w:val="24"/>
          <w:lang w:eastAsia="en-GB"/>
        </w:rPr>
        <w:t xml:space="preserve">ouncil’s commitment to supporting Plastic Free Deal initiatives.  </w:t>
      </w:r>
      <w:r>
        <w:rPr>
          <w:rFonts w:eastAsia="Times New Roman" w:cs="Times New Roman"/>
          <w:bCs/>
          <w:sz w:val="24"/>
          <w:szCs w:val="24"/>
          <w:lang w:eastAsia="en-GB"/>
        </w:rPr>
        <w:t xml:space="preserve">We would encourage hirers to utilise the Council’s cutlery, </w:t>
      </w:r>
      <w:proofErr w:type="gramStart"/>
      <w:r>
        <w:rPr>
          <w:rFonts w:eastAsia="Times New Roman" w:cs="Times New Roman"/>
          <w:bCs/>
          <w:sz w:val="24"/>
          <w:szCs w:val="24"/>
          <w:lang w:eastAsia="en-GB"/>
        </w:rPr>
        <w:t>crockery</w:t>
      </w:r>
      <w:proofErr w:type="gramEnd"/>
      <w:r>
        <w:rPr>
          <w:rFonts w:eastAsia="Times New Roman" w:cs="Times New Roman"/>
          <w:bCs/>
          <w:sz w:val="24"/>
          <w:szCs w:val="24"/>
          <w:lang w:eastAsia="en-GB"/>
        </w:rPr>
        <w:t xml:space="preserve"> and glassware, (available at a small cost) or suitable sustainable alternatives. </w:t>
      </w:r>
    </w:p>
    <w:p w14:paraId="3EDE4FC1" w14:textId="77777777" w:rsidR="00FA79F1" w:rsidRPr="00AA076F" w:rsidRDefault="00FA79F1" w:rsidP="00FA79F1">
      <w:pPr>
        <w:pStyle w:val="ListParagraph"/>
        <w:numPr>
          <w:ilvl w:val="0"/>
          <w:numId w:val="12"/>
        </w:numPr>
        <w:spacing w:before="100" w:beforeAutospacing="1" w:after="100" w:afterAutospacing="1" w:line="360" w:lineRule="auto"/>
        <w:jc w:val="both"/>
        <w:outlineLvl w:val="4"/>
        <w:rPr>
          <w:rFonts w:eastAsia="Times New Roman" w:cs="Times New Roman"/>
          <w:bCs/>
          <w:sz w:val="24"/>
          <w:szCs w:val="24"/>
          <w:lang w:eastAsia="en-GB"/>
        </w:rPr>
      </w:pPr>
      <w:r w:rsidRPr="00AA076F">
        <w:rPr>
          <w:rFonts w:eastAsia="Times New Roman" w:cs="Times New Roman"/>
          <w:bCs/>
          <w:sz w:val="24"/>
          <w:szCs w:val="24"/>
          <w:lang w:eastAsia="en-GB"/>
        </w:rPr>
        <w:t xml:space="preserve">Cameras and video recorders are permitted in the Town Hall; however, flashlights </w:t>
      </w:r>
      <w:r w:rsidRPr="00AA076F">
        <w:rPr>
          <w:rFonts w:eastAsia="Times New Roman" w:cs="Times New Roman"/>
          <w:bCs/>
          <w:sz w:val="24"/>
          <w:szCs w:val="24"/>
          <w:u w:val="single"/>
          <w:lang w:eastAsia="en-GB"/>
        </w:rPr>
        <w:t xml:space="preserve">must not </w:t>
      </w:r>
      <w:r w:rsidRPr="00AA076F">
        <w:rPr>
          <w:rFonts w:eastAsia="Times New Roman" w:cs="Times New Roman"/>
          <w:bCs/>
          <w:sz w:val="24"/>
          <w:szCs w:val="24"/>
          <w:lang w:eastAsia="en-GB"/>
        </w:rPr>
        <w:t>be pointed directly at paintings within the room as they can be damaged by flashlight.</w:t>
      </w:r>
    </w:p>
    <w:p w14:paraId="71A68131" w14:textId="77777777" w:rsidR="00FA79F1" w:rsidRPr="00AA076F" w:rsidRDefault="00FA79F1" w:rsidP="00FA79F1">
      <w:pPr>
        <w:pStyle w:val="ListParagraph"/>
        <w:numPr>
          <w:ilvl w:val="0"/>
          <w:numId w:val="12"/>
        </w:numPr>
        <w:spacing w:before="100" w:beforeAutospacing="1" w:after="100" w:afterAutospacing="1" w:line="360" w:lineRule="auto"/>
        <w:jc w:val="both"/>
        <w:outlineLvl w:val="4"/>
        <w:rPr>
          <w:rFonts w:eastAsia="Times New Roman" w:cs="Times New Roman"/>
          <w:bCs/>
          <w:sz w:val="24"/>
          <w:szCs w:val="24"/>
          <w:lang w:val="en" w:eastAsia="en-GB"/>
        </w:rPr>
      </w:pPr>
      <w:r w:rsidRPr="00AA076F">
        <w:rPr>
          <w:rFonts w:eastAsia="Times New Roman" w:cs="Times New Roman"/>
          <w:bCs/>
          <w:sz w:val="24"/>
          <w:szCs w:val="24"/>
          <w:lang w:val="en" w:eastAsia="en-GB"/>
        </w:rPr>
        <w:t xml:space="preserve">All employees and any other person acting on behalf of the Council are prohibited from accepting tips, </w:t>
      </w:r>
      <w:proofErr w:type="gramStart"/>
      <w:r w:rsidRPr="00AA076F">
        <w:rPr>
          <w:rFonts w:eastAsia="Times New Roman" w:cs="Times New Roman"/>
          <w:bCs/>
          <w:sz w:val="24"/>
          <w:szCs w:val="24"/>
          <w:lang w:val="en" w:eastAsia="en-GB"/>
        </w:rPr>
        <w:t>gifts</w:t>
      </w:r>
      <w:proofErr w:type="gramEnd"/>
      <w:r w:rsidRPr="00AA076F">
        <w:rPr>
          <w:rFonts w:eastAsia="Times New Roman" w:cs="Times New Roman"/>
          <w:bCs/>
          <w:sz w:val="24"/>
          <w:szCs w:val="24"/>
          <w:lang w:val="en" w:eastAsia="en-GB"/>
        </w:rPr>
        <w:t xml:space="preserve"> or other forms of reward. </w:t>
      </w:r>
    </w:p>
    <w:p w14:paraId="1BB72C17" w14:textId="77777777" w:rsidR="00FA79F1" w:rsidRPr="00AA076F" w:rsidRDefault="00FA79F1" w:rsidP="00FA79F1">
      <w:pPr>
        <w:pStyle w:val="ListParagraph"/>
        <w:numPr>
          <w:ilvl w:val="0"/>
          <w:numId w:val="12"/>
        </w:numPr>
        <w:spacing w:before="100" w:beforeAutospacing="1" w:after="100" w:afterAutospacing="1" w:line="360" w:lineRule="auto"/>
        <w:jc w:val="both"/>
        <w:outlineLvl w:val="4"/>
        <w:rPr>
          <w:rFonts w:eastAsia="Times New Roman" w:cs="Times New Roman"/>
          <w:bCs/>
          <w:sz w:val="24"/>
          <w:szCs w:val="24"/>
          <w:lang w:val="en" w:eastAsia="en-GB"/>
        </w:rPr>
      </w:pPr>
      <w:r w:rsidRPr="00AA076F">
        <w:rPr>
          <w:rFonts w:eastAsia="Times New Roman" w:cs="Times New Roman"/>
          <w:bCs/>
          <w:sz w:val="24"/>
          <w:szCs w:val="24"/>
          <w:lang w:eastAsia="en-GB"/>
        </w:rPr>
        <w:t xml:space="preserve">If alcohol is to be sold at your event or covered in the ticket price the hirer is responsible for obtaining a Temporary Event Notice licence from Dover District Council.  Deal Town Council requires a copy of the agreed licence before the event takes place.  For further information from Dover District Council please contact them direct or view their guidance notes on their website at  </w:t>
      </w:r>
      <w:r w:rsidRPr="00AA076F">
        <w:rPr>
          <w:rFonts w:eastAsia="Times New Roman" w:cs="Times New Roman"/>
          <w:bCs/>
          <w:sz w:val="24"/>
          <w:szCs w:val="24"/>
          <w:lang w:val="en-US"/>
        </w:rPr>
        <w:t xml:space="preserve"> </w:t>
      </w:r>
      <w:hyperlink r:id="rId9" w:history="1">
        <w:r w:rsidRPr="00AA076F">
          <w:rPr>
            <w:rStyle w:val="Hyperlink"/>
            <w:rFonts w:eastAsia="Times New Roman" w:cs="Times New Roman"/>
            <w:bCs/>
            <w:sz w:val="24"/>
            <w:szCs w:val="24"/>
            <w:lang w:eastAsia="en-GB"/>
          </w:rPr>
          <w:t>www.dover.gov.uk/Business/Licensing/Licensing-Objectives</w:t>
        </w:r>
      </w:hyperlink>
      <w:r w:rsidRPr="00AA076F">
        <w:rPr>
          <w:rFonts w:eastAsia="Times New Roman" w:cs="Arial"/>
          <w:bCs/>
          <w:sz w:val="24"/>
          <w:szCs w:val="24"/>
          <w:lang w:eastAsia="en-GB"/>
        </w:rPr>
        <w:t xml:space="preserve">. </w:t>
      </w:r>
    </w:p>
    <w:p w14:paraId="5D23286C" w14:textId="4168B0FD" w:rsidR="00FA79F1" w:rsidRPr="00AA076F" w:rsidRDefault="00FA79F1" w:rsidP="00FA79F1">
      <w:pPr>
        <w:pStyle w:val="ListParagraph"/>
        <w:numPr>
          <w:ilvl w:val="0"/>
          <w:numId w:val="12"/>
        </w:numPr>
        <w:spacing w:before="100" w:beforeAutospacing="1" w:after="100" w:afterAutospacing="1" w:line="360" w:lineRule="auto"/>
        <w:outlineLvl w:val="4"/>
        <w:rPr>
          <w:rFonts w:eastAsia="Times New Roman" w:cs="Times New Roman"/>
          <w:bCs/>
          <w:sz w:val="24"/>
          <w:szCs w:val="24"/>
          <w:lang w:val="en" w:eastAsia="en-GB"/>
        </w:rPr>
      </w:pPr>
      <w:r w:rsidRPr="00AA076F">
        <w:rPr>
          <w:rFonts w:eastAsia="Times New Roman" w:cs="Times New Roman"/>
          <w:bCs/>
          <w:sz w:val="24"/>
          <w:szCs w:val="24"/>
          <w:lang w:eastAsia="en-GB"/>
        </w:rPr>
        <w:t xml:space="preserve">If alcohol is being provided free of charge at your event, the </w:t>
      </w:r>
      <w:r w:rsidRPr="00AA076F">
        <w:rPr>
          <w:rFonts w:eastAsia="Times New Roman" w:cs="Times New Roman"/>
          <w:bCs/>
          <w:sz w:val="24"/>
          <w:szCs w:val="24"/>
          <w:lang w:val="en" w:eastAsia="en-GB"/>
        </w:rPr>
        <w:t>Hirer/Responsible Person</w:t>
      </w:r>
      <w:r w:rsidRPr="00AA076F">
        <w:rPr>
          <w:rFonts w:eastAsia="Times New Roman" w:cs="Times New Roman"/>
          <w:bCs/>
          <w:sz w:val="24"/>
          <w:szCs w:val="24"/>
          <w:lang w:eastAsia="en-GB"/>
        </w:rPr>
        <w:t xml:space="preserve"> will be responsible and must read, sign and return the enclosed </w:t>
      </w:r>
      <w:proofErr w:type="gramStart"/>
      <w:r w:rsidRPr="00AA076F">
        <w:rPr>
          <w:rFonts w:eastAsia="Times New Roman" w:cs="Times New Roman"/>
          <w:bCs/>
          <w:sz w:val="24"/>
          <w:szCs w:val="24"/>
          <w:lang w:eastAsia="en-GB"/>
        </w:rPr>
        <w:t>form</w:t>
      </w:r>
      <w:proofErr w:type="gramEnd"/>
    </w:p>
    <w:p w14:paraId="108CB174" w14:textId="77777777" w:rsidR="00B20F89" w:rsidRPr="00AA076F" w:rsidRDefault="00B20F89" w:rsidP="00B20F89">
      <w:pPr>
        <w:pStyle w:val="ListParagraph"/>
        <w:numPr>
          <w:ilvl w:val="0"/>
          <w:numId w:val="12"/>
        </w:numPr>
        <w:spacing w:line="360" w:lineRule="auto"/>
        <w:rPr>
          <w:bCs/>
          <w:sz w:val="24"/>
          <w:szCs w:val="24"/>
        </w:rPr>
      </w:pPr>
      <w:r w:rsidRPr="00AA076F">
        <w:rPr>
          <w:bCs/>
          <w:sz w:val="24"/>
          <w:szCs w:val="24"/>
        </w:rPr>
        <w:t>Please note that Christmas decorations will be in place at the end of November and throughout December in the Town Hall and Undercroft. You are still very welcome to book during these months, but the Christmas decorations will remain in place.</w:t>
      </w:r>
    </w:p>
    <w:p w14:paraId="568B0DA2" w14:textId="548A6BE2" w:rsidR="00B20F89" w:rsidRPr="00B917DC" w:rsidRDefault="00B20F89" w:rsidP="00B20F89">
      <w:pPr>
        <w:pStyle w:val="ListParagraph"/>
        <w:numPr>
          <w:ilvl w:val="0"/>
          <w:numId w:val="12"/>
        </w:numPr>
        <w:spacing w:before="100" w:beforeAutospacing="1" w:after="100" w:afterAutospacing="1" w:line="360" w:lineRule="auto"/>
        <w:jc w:val="both"/>
        <w:outlineLvl w:val="4"/>
        <w:rPr>
          <w:rFonts w:eastAsia="Times New Roman" w:cs="Times New Roman"/>
          <w:bCs/>
          <w:sz w:val="24"/>
          <w:szCs w:val="24"/>
          <w:u w:val="single"/>
          <w:lang w:val="en-US" w:eastAsia="en-GB"/>
        </w:rPr>
      </w:pPr>
      <w:r w:rsidRPr="00AA076F">
        <w:rPr>
          <w:rFonts w:eastAsia="Times New Roman" w:cs="Times New Roman"/>
          <w:bCs/>
          <w:sz w:val="24"/>
          <w:szCs w:val="24"/>
          <w:lang w:eastAsia="en-GB"/>
        </w:rPr>
        <w:t xml:space="preserve">Deal Town Council commits to the Breastfeeding Welcome Scheme (policy available on request). </w:t>
      </w:r>
    </w:p>
    <w:p w14:paraId="505F7477" w14:textId="77777777" w:rsidR="00B917DC" w:rsidRPr="00B917DC" w:rsidRDefault="00B917DC" w:rsidP="00B917DC">
      <w:pPr>
        <w:pStyle w:val="ListParagraph"/>
        <w:numPr>
          <w:ilvl w:val="0"/>
          <w:numId w:val="12"/>
        </w:numPr>
        <w:spacing w:before="100" w:beforeAutospacing="1" w:after="100" w:afterAutospacing="1" w:line="360" w:lineRule="auto"/>
        <w:jc w:val="both"/>
        <w:outlineLvl w:val="4"/>
        <w:rPr>
          <w:rFonts w:eastAsia="Times New Roman" w:cs="Times New Roman"/>
          <w:bCs/>
          <w:sz w:val="24"/>
          <w:szCs w:val="24"/>
          <w:lang w:val="en-US" w:eastAsia="en-GB"/>
        </w:rPr>
      </w:pPr>
      <w:r w:rsidRPr="00B917DC">
        <w:rPr>
          <w:rFonts w:eastAsia="Times New Roman" w:cs="Times New Roman"/>
          <w:bCs/>
          <w:sz w:val="24"/>
          <w:szCs w:val="24"/>
          <w:lang w:val="en-US" w:eastAsia="en-GB"/>
        </w:rPr>
        <w:t xml:space="preserve">Deal Town Council commits to being a </w:t>
      </w:r>
      <w:proofErr w:type="gramStart"/>
      <w:r w:rsidRPr="00B917DC">
        <w:rPr>
          <w:rFonts w:eastAsia="Times New Roman" w:cs="Times New Roman"/>
          <w:bCs/>
          <w:sz w:val="24"/>
          <w:szCs w:val="24"/>
          <w:lang w:val="en-US" w:eastAsia="en-GB"/>
        </w:rPr>
        <w:t>Fair Trade</w:t>
      </w:r>
      <w:proofErr w:type="gramEnd"/>
      <w:r w:rsidRPr="00B917DC">
        <w:rPr>
          <w:rFonts w:eastAsia="Times New Roman" w:cs="Times New Roman"/>
          <w:bCs/>
          <w:sz w:val="24"/>
          <w:szCs w:val="24"/>
          <w:lang w:val="en-US" w:eastAsia="en-GB"/>
        </w:rPr>
        <w:t xml:space="preserve"> Town and sources fair trade products wherever possible, and we strongly encourage our hirers to do the same.</w:t>
      </w:r>
    </w:p>
    <w:p w14:paraId="5D5992BE" w14:textId="77777777" w:rsidR="00B917DC" w:rsidRPr="00AA076F" w:rsidRDefault="00B917DC" w:rsidP="00B917DC">
      <w:pPr>
        <w:pStyle w:val="ListParagraph"/>
        <w:spacing w:before="100" w:beforeAutospacing="1" w:after="100" w:afterAutospacing="1" w:line="360" w:lineRule="auto"/>
        <w:ind w:left="10"/>
        <w:jc w:val="both"/>
        <w:outlineLvl w:val="4"/>
        <w:rPr>
          <w:rFonts w:eastAsia="Times New Roman" w:cs="Times New Roman"/>
          <w:bCs/>
          <w:sz w:val="24"/>
          <w:szCs w:val="24"/>
          <w:u w:val="single"/>
          <w:lang w:val="en-US" w:eastAsia="en-GB"/>
        </w:rPr>
      </w:pPr>
    </w:p>
    <w:p w14:paraId="685AAEF4" w14:textId="77777777" w:rsidR="00B20F89" w:rsidRPr="00AA076F" w:rsidRDefault="00B20F89" w:rsidP="00B20F89">
      <w:pPr>
        <w:pStyle w:val="ListParagraph"/>
        <w:spacing w:before="100" w:beforeAutospacing="1" w:after="100" w:afterAutospacing="1" w:line="360" w:lineRule="auto"/>
        <w:ind w:left="502"/>
        <w:outlineLvl w:val="4"/>
        <w:rPr>
          <w:rFonts w:eastAsia="Times New Roman" w:cs="Times New Roman"/>
          <w:b/>
          <w:sz w:val="24"/>
          <w:szCs w:val="24"/>
          <w:lang w:val="en" w:eastAsia="en-GB"/>
        </w:rPr>
      </w:pPr>
    </w:p>
    <w:p w14:paraId="28D2AEAC" w14:textId="480D75C1" w:rsidR="00FA79F1" w:rsidRPr="00AA076F" w:rsidRDefault="00E329B6" w:rsidP="000F3BED">
      <w:pPr>
        <w:pStyle w:val="ListParagraph"/>
        <w:spacing w:before="100" w:beforeAutospacing="1" w:after="100" w:afterAutospacing="1" w:line="360" w:lineRule="auto"/>
        <w:ind w:left="502" w:hanging="502"/>
        <w:outlineLvl w:val="4"/>
        <w:rPr>
          <w:rFonts w:eastAsia="Times New Roman" w:cs="Times New Roman"/>
          <w:b/>
          <w:sz w:val="24"/>
          <w:szCs w:val="24"/>
          <w:u w:val="single"/>
          <w:lang w:val="en" w:eastAsia="en-GB"/>
        </w:rPr>
      </w:pPr>
      <w:r w:rsidRPr="00AA076F">
        <w:rPr>
          <w:rFonts w:eastAsia="Times New Roman" w:cs="Times New Roman"/>
          <w:b/>
          <w:sz w:val="24"/>
          <w:szCs w:val="24"/>
          <w:u w:val="single"/>
          <w:lang w:val="en" w:eastAsia="en-GB"/>
        </w:rPr>
        <w:lastRenderedPageBreak/>
        <w:t>Responsibility of the Hirer</w:t>
      </w:r>
    </w:p>
    <w:p w14:paraId="05915A18" w14:textId="2C9FA7B7" w:rsidR="00A11E3D" w:rsidRPr="00AA076F" w:rsidRDefault="00FA79F1" w:rsidP="00A11E3D">
      <w:pPr>
        <w:pStyle w:val="ListParagraph"/>
        <w:numPr>
          <w:ilvl w:val="0"/>
          <w:numId w:val="12"/>
        </w:numPr>
        <w:spacing w:before="100" w:beforeAutospacing="1" w:after="100" w:afterAutospacing="1" w:line="360" w:lineRule="auto"/>
        <w:jc w:val="both"/>
        <w:outlineLvl w:val="4"/>
        <w:rPr>
          <w:rFonts w:eastAsia="Times New Roman" w:cs="Times New Roman"/>
          <w:bCs/>
          <w:sz w:val="24"/>
          <w:szCs w:val="24"/>
          <w:lang w:eastAsia="en-GB"/>
        </w:rPr>
      </w:pPr>
      <w:r w:rsidRPr="00AA076F">
        <w:rPr>
          <w:rFonts w:eastAsia="Times New Roman" w:cs="Times New Roman"/>
          <w:bCs/>
          <w:sz w:val="24"/>
          <w:szCs w:val="24"/>
          <w:lang w:val="en" w:eastAsia="en-GB"/>
        </w:rPr>
        <w:t>The name of the Hirer/Responsible Person must be provided at the time of booking</w:t>
      </w:r>
      <w:r w:rsidR="00495086" w:rsidRPr="00AA076F">
        <w:rPr>
          <w:rFonts w:eastAsia="Times New Roman" w:cs="Times New Roman"/>
          <w:bCs/>
          <w:sz w:val="24"/>
          <w:szCs w:val="24"/>
          <w:lang w:val="en" w:eastAsia="en-GB"/>
        </w:rPr>
        <w:t>,</w:t>
      </w:r>
      <w:r w:rsidRPr="00AA076F">
        <w:rPr>
          <w:rFonts w:eastAsia="Times New Roman" w:cs="Times New Roman"/>
          <w:bCs/>
          <w:sz w:val="24"/>
          <w:szCs w:val="24"/>
          <w:lang w:val="en" w:eastAsia="en-GB"/>
        </w:rPr>
        <w:t xml:space="preserve"> this person must be present for the duration of the hire period</w:t>
      </w:r>
      <w:r w:rsidR="00A11E3D" w:rsidRPr="00AA076F">
        <w:rPr>
          <w:rFonts w:eastAsia="Times New Roman" w:cs="Times New Roman"/>
          <w:bCs/>
          <w:sz w:val="24"/>
          <w:szCs w:val="24"/>
          <w:lang w:val="en-US" w:eastAsia="en-GB"/>
        </w:rPr>
        <w:t xml:space="preserve"> and </w:t>
      </w:r>
      <w:r w:rsidR="00495086" w:rsidRPr="00AA076F">
        <w:rPr>
          <w:rFonts w:eastAsia="Times New Roman" w:cs="Times New Roman"/>
          <w:bCs/>
          <w:sz w:val="24"/>
          <w:szCs w:val="24"/>
          <w:lang w:val="en-US" w:eastAsia="en-GB"/>
        </w:rPr>
        <w:t>is</w:t>
      </w:r>
      <w:r w:rsidR="00A11E3D" w:rsidRPr="00AA076F">
        <w:rPr>
          <w:rFonts w:eastAsia="Times New Roman" w:cs="Times New Roman"/>
          <w:bCs/>
          <w:sz w:val="24"/>
          <w:szCs w:val="24"/>
          <w:lang w:val="en-US" w:eastAsia="en-GB"/>
        </w:rPr>
        <w:t xml:space="preserve"> required to be aware of the procedures in case of fire and the </w:t>
      </w:r>
      <w:r w:rsidR="00495086" w:rsidRPr="00AA076F">
        <w:rPr>
          <w:rFonts w:eastAsia="Times New Roman" w:cs="Times New Roman"/>
          <w:bCs/>
          <w:sz w:val="24"/>
          <w:szCs w:val="24"/>
          <w:lang w:val="en-US" w:eastAsia="en-GB"/>
        </w:rPr>
        <w:t>location</w:t>
      </w:r>
      <w:r w:rsidR="00A11E3D" w:rsidRPr="00AA076F">
        <w:rPr>
          <w:rFonts w:eastAsia="Times New Roman" w:cs="Times New Roman"/>
          <w:bCs/>
          <w:sz w:val="24"/>
          <w:szCs w:val="24"/>
          <w:lang w:val="en-US" w:eastAsia="en-GB"/>
        </w:rPr>
        <w:t xml:space="preserve"> of fire exits, alarms and extinguishers, details of which are on display on both floors. </w:t>
      </w:r>
    </w:p>
    <w:p w14:paraId="4981C32A" w14:textId="35C178A4" w:rsidR="009563E8" w:rsidRPr="00AA076F" w:rsidRDefault="00FA79F1" w:rsidP="00FA79F1">
      <w:pPr>
        <w:pStyle w:val="ListParagraph"/>
        <w:numPr>
          <w:ilvl w:val="0"/>
          <w:numId w:val="12"/>
        </w:numPr>
        <w:spacing w:before="100" w:beforeAutospacing="1" w:after="100" w:afterAutospacing="1" w:line="360" w:lineRule="auto"/>
        <w:outlineLvl w:val="4"/>
        <w:rPr>
          <w:rFonts w:eastAsia="Times New Roman" w:cs="Times New Roman"/>
          <w:bCs/>
          <w:sz w:val="24"/>
          <w:szCs w:val="24"/>
          <w:lang w:val="en" w:eastAsia="en-GB"/>
        </w:rPr>
      </w:pPr>
      <w:r w:rsidRPr="00AA076F">
        <w:rPr>
          <w:rFonts w:eastAsia="Times New Roman" w:cs="Times New Roman"/>
          <w:bCs/>
          <w:sz w:val="24"/>
          <w:szCs w:val="24"/>
          <w:lang w:val="en" w:eastAsia="en-GB"/>
        </w:rPr>
        <w:t>Should the Hirer/Responsible Person change prior to the booking, the Events Manager must be informed.</w:t>
      </w:r>
    </w:p>
    <w:p w14:paraId="1B15DE9B" w14:textId="35E1C16E" w:rsidR="00FA79F1" w:rsidRPr="00AA076F" w:rsidRDefault="00FA79F1" w:rsidP="00FA79F1">
      <w:pPr>
        <w:pStyle w:val="ListParagraph"/>
        <w:numPr>
          <w:ilvl w:val="0"/>
          <w:numId w:val="12"/>
        </w:numPr>
        <w:spacing w:before="100" w:beforeAutospacing="1" w:after="100" w:afterAutospacing="1" w:line="360" w:lineRule="auto"/>
        <w:outlineLvl w:val="4"/>
        <w:rPr>
          <w:rFonts w:eastAsia="Times New Roman" w:cs="Times New Roman"/>
          <w:bCs/>
          <w:sz w:val="24"/>
          <w:szCs w:val="24"/>
          <w:lang w:val="en" w:eastAsia="en-GB"/>
        </w:rPr>
      </w:pPr>
      <w:r w:rsidRPr="00AA076F">
        <w:rPr>
          <w:rFonts w:eastAsia="Times New Roman" w:cs="Times New Roman"/>
          <w:bCs/>
          <w:sz w:val="24"/>
          <w:szCs w:val="24"/>
          <w:lang w:val="en" w:eastAsia="en-GB"/>
        </w:rPr>
        <w:t xml:space="preserve"> </w:t>
      </w:r>
      <w:proofErr w:type="spellStart"/>
      <w:r w:rsidR="009145A6" w:rsidRPr="00AA076F">
        <w:rPr>
          <w:rFonts w:eastAsia="Times New Roman" w:cs="Times New Roman"/>
          <w:bCs/>
          <w:sz w:val="24"/>
          <w:szCs w:val="24"/>
          <w:lang w:val="en" w:eastAsia="en-GB"/>
        </w:rPr>
        <w:t>N</w:t>
      </w:r>
      <w:r w:rsidRPr="00AA076F">
        <w:rPr>
          <w:rFonts w:eastAsia="Times New Roman" w:cs="Times New Roman"/>
          <w:bCs/>
          <w:sz w:val="24"/>
          <w:szCs w:val="24"/>
          <w:lang w:val="en-US" w:eastAsia="en-GB"/>
        </w:rPr>
        <w:t>o</w:t>
      </w:r>
      <w:proofErr w:type="spellEnd"/>
      <w:r w:rsidRPr="00AA076F">
        <w:rPr>
          <w:rFonts w:eastAsia="Times New Roman" w:cs="Times New Roman"/>
          <w:bCs/>
          <w:sz w:val="24"/>
          <w:szCs w:val="24"/>
          <w:lang w:val="en-US" w:eastAsia="en-GB"/>
        </w:rPr>
        <w:t xml:space="preserve"> other persons will be permitted into the building until the Hirer/Responsible Person is present.</w:t>
      </w:r>
      <w:r w:rsidRPr="00AA076F">
        <w:rPr>
          <w:rFonts w:eastAsia="Times New Roman" w:cs="Times New Roman"/>
          <w:bCs/>
          <w:sz w:val="24"/>
          <w:szCs w:val="24"/>
          <w:lang w:val="en" w:eastAsia="en-GB"/>
        </w:rPr>
        <w:t xml:space="preserve">  </w:t>
      </w:r>
    </w:p>
    <w:p w14:paraId="3109A911" w14:textId="6E032065" w:rsidR="00FA79F1" w:rsidRPr="00AA076F" w:rsidRDefault="00FA79F1" w:rsidP="00FA79F1">
      <w:pPr>
        <w:pStyle w:val="ListParagraph"/>
        <w:numPr>
          <w:ilvl w:val="0"/>
          <w:numId w:val="12"/>
        </w:numPr>
        <w:spacing w:before="100" w:beforeAutospacing="1" w:after="100" w:afterAutospacing="1" w:line="360" w:lineRule="auto"/>
        <w:outlineLvl w:val="4"/>
        <w:rPr>
          <w:rFonts w:eastAsia="Times New Roman" w:cs="Times New Roman"/>
          <w:bCs/>
          <w:sz w:val="24"/>
          <w:szCs w:val="24"/>
          <w:lang w:val="en" w:eastAsia="en-GB"/>
        </w:rPr>
      </w:pPr>
      <w:r w:rsidRPr="00AA076F">
        <w:rPr>
          <w:rFonts w:eastAsia="Times New Roman" w:cs="Times New Roman"/>
          <w:bCs/>
          <w:sz w:val="24"/>
          <w:szCs w:val="24"/>
          <w:lang w:val="en-US" w:eastAsia="en-GB"/>
        </w:rPr>
        <w:t>On arrival at the Town Hall the</w:t>
      </w:r>
      <w:r w:rsidRPr="00AA076F">
        <w:rPr>
          <w:rFonts w:eastAsia="Times New Roman" w:cs="Times New Roman"/>
          <w:bCs/>
          <w:sz w:val="24"/>
          <w:szCs w:val="24"/>
          <w:lang w:val="en" w:eastAsia="en-GB"/>
        </w:rPr>
        <w:t xml:space="preserve"> Hirer/Responsible Person </w:t>
      </w:r>
      <w:r w:rsidRPr="00AA076F">
        <w:rPr>
          <w:rFonts w:eastAsia="Times New Roman" w:cs="Times New Roman"/>
          <w:bCs/>
          <w:sz w:val="24"/>
          <w:szCs w:val="24"/>
          <w:lang w:val="en-US" w:eastAsia="en-GB"/>
        </w:rPr>
        <w:t xml:space="preserve">must make themselves known to the officer </w:t>
      </w:r>
      <w:r w:rsidR="00A11E3D" w:rsidRPr="00AA076F">
        <w:rPr>
          <w:rFonts w:eastAsia="Times New Roman" w:cs="Times New Roman"/>
          <w:bCs/>
          <w:sz w:val="24"/>
          <w:szCs w:val="24"/>
          <w:lang w:val="en-US" w:eastAsia="en-GB"/>
        </w:rPr>
        <w:t xml:space="preserve">on duty </w:t>
      </w:r>
      <w:r w:rsidRPr="00AA076F">
        <w:rPr>
          <w:rFonts w:eastAsia="Times New Roman" w:cs="Times New Roman"/>
          <w:bCs/>
          <w:sz w:val="24"/>
          <w:szCs w:val="24"/>
          <w:lang w:val="en-US" w:eastAsia="en-GB"/>
        </w:rPr>
        <w:t xml:space="preserve">in order to sign the council attendance register,  they will then be provided with a pager.  At the end of the hire period the hirer/responsible person must inform the officer on duty when all guests have vacated the premises in order to be signed out. </w:t>
      </w:r>
    </w:p>
    <w:p w14:paraId="5AA7B2F6" w14:textId="4173C195" w:rsidR="00FA79F1" w:rsidRPr="00AA076F" w:rsidRDefault="00FA79F1" w:rsidP="00FA79F1">
      <w:pPr>
        <w:pStyle w:val="ListParagraph"/>
        <w:numPr>
          <w:ilvl w:val="0"/>
          <w:numId w:val="12"/>
        </w:numPr>
        <w:spacing w:before="100" w:beforeAutospacing="1" w:after="100" w:afterAutospacing="1" w:line="360" w:lineRule="auto"/>
        <w:jc w:val="both"/>
        <w:outlineLvl w:val="4"/>
        <w:rPr>
          <w:rFonts w:eastAsia="Times New Roman" w:cs="Times New Roman"/>
          <w:bCs/>
          <w:sz w:val="24"/>
          <w:szCs w:val="24"/>
          <w:lang w:eastAsia="en-GB"/>
        </w:rPr>
      </w:pPr>
      <w:r w:rsidRPr="00AA076F">
        <w:rPr>
          <w:rFonts w:eastAsia="Times New Roman" w:cs="Times New Roman"/>
          <w:bCs/>
          <w:sz w:val="24"/>
          <w:szCs w:val="24"/>
          <w:lang w:val="en-US" w:eastAsia="en-GB"/>
        </w:rPr>
        <w:t>It is also the responsibility of the hirer to carry out a risk assessment for their event or function, including use of the kitchen.</w:t>
      </w:r>
    </w:p>
    <w:p w14:paraId="6E8973A3" w14:textId="77777777" w:rsidR="00FA79F1" w:rsidRPr="00AA076F" w:rsidRDefault="00FA79F1" w:rsidP="00FA79F1">
      <w:pPr>
        <w:pStyle w:val="ListParagraph"/>
        <w:numPr>
          <w:ilvl w:val="0"/>
          <w:numId w:val="12"/>
        </w:numPr>
        <w:spacing w:after="100" w:afterAutospacing="1" w:line="360" w:lineRule="auto"/>
        <w:jc w:val="both"/>
        <w:outlineLvl w:val="4"/>
        <w:rPr>
          <w:rFonts w:eastAsia="Times New Roman" w:cs="Times New Roman"/>
          <w:bCs/>
          <w:sz w:val="24"/>
          <w:szCs w:val="24"/>
          <w:lang w:val="en" w:eastAsia="en-GB"/>
        </w:rPr>
      </w:pPr>
      <w:r w:rsidRPr="00AA076F">
        <w:rPr>
          <w:rFonts w:eastAsia="Times New Roman" w:cs="Times New Roman"/>
          <w:bCs/>
          <w:sz w:val="24"/>
          <w:szCs w:val="24"/>
          <w:lang w:val="en-US" w:eastAsia="en-GB"/>
        </w:rPr>
        <w:t>The Hirer/Responsible Person must ensure that only authorized and invited persons attend the function/event and that all guests behave appropriately, and children are supervised at all times.</w:t>
      </w:r>
    </w:p>
    <w:p w14:paraId="2A26201D" w14:textId="77777777" w:rsidR="00FA79F1" w:rsidRPr="00AA076F" w:rsidRDefault="00FA79F1" w:rsidP="00FA79F1">
      <w:pPr>
        <w:pStyle w:val="ListParagraph"/>
        <w:numPr>
          <w:ilvl w:val="0"/>
          <w:numId w:val="12"/>
        </w:numPr>
        <w:spacing w:before="100" w:beforeAutospacing="1" w:after="100" w:afterAutospacing="1" w:line="360" w:lineRule="auto"/>
        <w:jc w:val="both"/>
        <w:outlineLvl w:val="4"/>
        <w:rPr>
          <w:rFonts w:eastAsia="Times New Roman" w:cs="Times New Roman"/>
          <w:bCs/>
          <w:sz w:val="24"/>
          <w:szCs w:val="24"/>
          <w:lang w:val="en" w:eastAsia="en-GB"/>
        </w:rPr>
      </w:pPr>
      <w:r w:rsidRPr="00AA076F">
        <w:rPr>
          <w:rFonts w:eastAsia="Times New Roman" w:cs="Times New Roman"/>
          <w:bCs/>
          <w:sz w:val="24"/>
          <w:szCs w:val="24"/>
          <w:lang w:eastAsia="en-GB"/>
        </w:rPr>
        <w:t xml:space="preserve">The Council will not under any circumstances accept responsibility or liability for death or injury to any person attending the hall for a function, except where any death or injury is due to the negligence of the Council. </w:t>
      </w:r>
    </w:p>
    <w:p w14:paraId="4966C987" w14:textId="238E3C65" w:rsidR="00E329B6" w:rsidRDefault="00FA79F1" w:rsidP="00FA79F1">
      <w:pPr>
        <w:pStyle w:val="ListParagraph"/>
        <w:numPr>
          <w:ilvl w:val="0"/>
          <w:numId w:val="12"/>
        </w:numPr>
        <w:spacing w:before="100" w:beforeAutospacing="1" w:after="100" w:afterAutospacing="1" w:line="360" w:lineRule="auto"/>
        <w:jc w:val="both"/>
        <w:outlineLvl w:val="4"/>
        <w:rPr>
          <w:rFonts w:eastAsia="Times New Roman" w:cs="Times New Roman"/>
          <w:bCs/>
          <w:sz w:val="24"/>
          <w:szCs w:val="24"/>
          <w:lang w:val="en" w:eastAsia="en-GB"/>
        </w:rPr>
      </w:pPr>
      <w:r w:rsidRPr="00AA076F">
        <w:rPr>
          <w:rFonts w:eastAsia="Times New Roman" w:cs="Times New Roman"/>
          <w:bCs/>
          <w:sz w:val="24"/>
          <w:szCs w:val="24"/>
          <w:lang w:val="en" w:eastAsia="en-GB"/>
        </w:rPr>
        <w:t>The Hirer/Responsible Person</w:t>
      </w:r>
      <w:r w:rsidR="009563E8" w:rsidRPr="00AA076F">
        <w:rPr>
          <w:rFonts w:eastAsia="Times New Roman" w:cs="Times New Roman"/>
          <w:bCs/>
          <w:sz w:val="24"/>
          <w:szCs w:val="24"/>
          <w:lang w:val="en" w:eastAsia="en-GB"/>
        </w:rPr>
        <w:t xml:space="preserve"> &amp; Guests</w:t>
      </w:r>
      <w:r w:rsidRPr="00AA076F">
        <w:rPr>
          <w:rFonts w:eastAsia="Times New Roman" w:cs="Times New Roman"/>
          <w:bCs/>
          <w:sz w:val="24"/>
          <w:szCs w:val="24"/>
          <w:lang w:val="en" w:eastAsia="en-GB"/>
        </w:rPr>
        <w:t xml:space="preserve"> shall be restricted to the use of the room/s that they have specifically hired.</w:t>
      </w:r>
    </w:p>
    <w:p w14:paraId="4ADE0FE6" w14:textId="77777777" w:rsidR="00092E87" w:rsidRPr="00AA076F" w:rsidRDefault="00092E87" w:rsidP="00092E87">
      <w:pPr>
        <w:pStyle w:val="ListParagraph"/>
        <w:numPr>
          <w:ilvl w:val="0"/>
          <w:numId w:val="12"/>
        </w:numPr>
        <w:spacing w:before="100" w:beforeAutospacing="1" w:after="100" w:afterAutospacing="1" w:line="360" w:lineRule="auto"/>
        <w:jc w:val="both"/>
        <w:outlineLvl w:val="4"/>
        <w:rPr>
          <w:rFonts w:eastAsia="Times New Roman" w:cs="Times New Roman"/>
          <w:bCs/>
          <w:sz w:val="24"/>
          <w:szCs w:val="24"/>
          <w:lang w:val="en" w:eastAsia="en-GB"/>
        </w:rPr>
      </w:pPr>
      <w:r w:rsidRPr="00AA076F">
        <w:rPr>
          <w:rFonts w:eastAsia="Times New Roman" w:cs="Times New Roman"/>
          <w:bCs/>
          <w:sz w:val="24"/>
          <w:szCs w:val="24"/>
          <w:lang w:val="en" w:eastAsia="en-GB"/>
        </w:rPr>
        <w:t>The Hirer/Responsible Person</w:t>
      </w:r>
      <w:r>
        <w:rPr>
          <w:rFonts w:eastAsia="Times New Roman" w:cs="Times New Roman"/>
          <w:bCs/>
          <w:sz w:val="24"/>
          <w:szCs w:val="24"/>
          <w:lang w:val="en" w:eastAsia="en-GB"/>
        </w:rPr>
        <w:t xml:space="preserve"> will ensure that their rubbish is taken with them following the event, with the exception of glass bottles which the Council will recycle. We strongly encourage hirers to sort their plastic, paper and food waste and recycle appropriately, in line with our Environment Policy.</w:t>
      </w:r>
    </w:p>
    <w:p w14:paraId="22AFBC78" w14:textId="77777777" w:rsidR="00092E87" w:rsidRPr="00AA076F" w:rsidRDefault="00092E87" w:rsidP="00092E87">
      <w:pPr>
        <w:pStyle w:val="ListParagraph"/>
        <w:spacing w:before="100" w:beforeAutospacing="1" w:after="100" w:afterAutospacing="1" w:line="360" w:lineRule="auto"/>
        <w:ind w:left="10"/>
        <w:jc w:val="both"/>
        <w:outlineLvl w:val="4"/>
        <w:rPr>
          <w:rFonts w:eastAsia="Times New Roman" w:cs="Times New Roman"/>
          <w:bCs/>
          <w:sz w:val="24"/>
          <w:szCs w:val="24"/>
          <w:lang w:val="en" w:eastAsia="en-GB"/>
        </w:rPr>
      </w:pPr>
    </w:p>
    <w:p w14:paraId="58296904" w14:textId="77777777" w:rsidR="007963BB" w:rsidRPr="00AA076F" w:rsidRDefault="007963BB" w:rsidP="00E53796">
      <w:pPr>
        <w:pStyle w:val="ListParagraph"/>
        <w:spacing w:before="100" w:beforeAutospacing="1" w:after="100" w:afterAutospacing="1" w:line="360" w:lineRule="auto"/>
        <w:ind w:left="1440"/>
        <w:jc w:val="both"/>
        <w:outlineLvl w:val="4"/>
        <w:rPr>
          <w:rFonts w:eastAsia="Times New Roman" w:cs="Times New Roman"/>
          <w:b/>
          <w:sz w:val="24"/>
          <w:szCs w:val="24"/>
          <w:lang w:val="en" w:eastAsia="en-GB"/>
        </w:rPr>
      </w:pPr>
    </w:p>
    <w:p w14:paraId="6ECCE63E" w14:textId="77777777" w:rsidR="000156A4" w:rsidRPr="00AA076F" w:rsidRDefault="003D5285" w:rsidP="00A737E6">
      <w:pPr>
        <w:rPr>
          <w:rFonts w:eastAsia="Times New Roman" w:cs="Times New Roman"/>
          <w:b/>
          <w:sz w:val="24"/>
          <w:szCs w:val="24"/>
          <w:lang w:val="en-US" w:eastAsia="en-GB"/>
        </w:rPr>
      </w:pPr>
      <w:r w:rsidRPr="00AA076F">
        <w:rPr>
          <w:rFonts w:eastAsia="Times New Roman" w:cs="Times New Roman"/>
          <w:b/>
          <w:sz w:val="24"/>
          <w:szCs w:val="24"/>
          <w:lang w:val="en-US" w:eastAsia="en-GB"/>
        </w:rPr>
        <w:br w:type="page"/>
      </w:r>
    </w:p>
    <w:p w14:paraId="56D759CD" w14:textId="1E9CE2F8" w:rsidR="000156A4" w:rsidRPr="000156A4" w:rsidRDefault="000156A4" w:rsidP="000156A4">
      <w:pPr>
        <w:jc w:val="center"/>
        <w:rPr>
          <w:rFonts w:eastAsia="Times New Roman" w:cs="Times New Roman"/>
          <w:b/>
          <w:u w:val="single"/>
          <w:lang w:val="en-US" w:eastAsia="en-GB"/>
        </w:rPr>
      </w:pPr>
      <w:r w:rsidRPr="000156A4">
        <w:rPr>
          <w:rFonts w:eastAsia="Times New Roman" w:cs="Times New Roman"/>
          <w:b/>
          <w:u w:val="single"/>
          <w:lang w:val="en-US" w:eastAsia="en-GB"/>
        </w:rPr>
        <w:lastRenderedPageBreak/>
        <w:t>Declaration</w:t>
      </w:r>
    </w:p>
    <w:p w14:paraId="72E50BF0" w14:textId="77777777" w:rsidR="000156A4" w:rsidRPr="00F546BC" w:rsidRDefault="000156A4" w:rsidP="000156A4">
      <w:pPr>
        <w:spacing w:before="120" w:after="120" w:line="360" w:lineRule="auto"/>
        <w:rPr>
          <w:rFonts w:eastAsia="Times New Roman" w:cs="Times New Roman"/>
          <w:b/>
          <w:lang w:val="en-US" w:eastAsia="en-GB"/>
        </w:rPr>
      </w:pPr>
    </w:p>
    <w:p w14:paraId="5807F1D1" w14:textId="16353F97" w:rsidR="000156A4" w:rsidRPr="00F546BC" w:rsidRDefault="000156A4" w:rsidP="000156A4">
      <w:pPr>
        <w:spacing w:before="120" w:after="120" w:line="360" w:lineRule="auto"/>
        <w:rPr>
          <w:rFonts w:eastAsia="Times New Roman" w:cs="Times New Roman"/>
          <w:b/>
          <w:lang w:val="en-US" w:eastAsia="en-GB"/>
        </w:rPr>
      </w:pPr>
      <w:r w:rsidRPr="00F546BC">
        <w:rPr>
          <w:rFonts w:eastAsia="Times New Roman" w:cs="Times New Roman"/>
          <w:b/>
          <w:lang w:val="en-US" w:eastAsia="en-GB"/>
        </w:rPr>
        <w:t xml:space="preserve">Please sign and return </w:t>
      </w:r>
      <w:r>
        <w:rPr>
          <w:rFonts w:eastAsia="Times New Roman" w:cs="Times New Roman"/>
          <w:b/>
          <w:lang w:val="en-US" w:eastAsia="en-GB"/>
        </w:rPr>
        <w:t>t</w:t>
      </w:r>
      <w:r w:rsidRPr="00F546BC">
        <w:rPr>
          <w:rFonts w:eastAsia="Times New Roman" w:cs="Times New Roman"/>
          <w:b/>
          <w:lang w:val="en-US" w:eastAsia="en-GB"/>
        </w:rPr>
        <w:t>o the Events Manager with your booking form.</w:t>
      </w:r>
    </w:p>
    <w:p w14:paraId="720515A2" w14:textId="5DEDC1FB" w:rsidR="00A737E6" w:rsidRDefault="005A20EA" w:rsidP="00A737E6">
      <w:pPr>
        <w:rPr>
          <w:rFonts w:eastAsia="Times New Roman" w:cs="Times New Roman"/>
          <w:b/>
          <w:lang w:val="en-US" w:eastAsia="en-GB"/>
        </w:rPr>
      </w:pPr>
      <w:r w:rsidRPr="00A737E6">
        <w:rPr>
          <w:rFonts w:eastAsia="Times New Roman" w:cs="Times New Roman"/>
          <w:b/>
          <w:lang w:val="en-US" w:eastAsia="en-GB"/>
        </w:rPr>
        <w:t>I confirm that I have read and understood the Conditions for Hire of Deal Town Hall and agree that I will adhere to them</w:t>
      </w:r>
      <w:r w:rsidR="00A737E6">
        <w:rPr>
          <w:rFonts w:eastAsia="Times New Roman" w:cs="Times New Roman"/>
          <w:b/>
          <w:lang w:val="en-US" w:eastAsia="en-GB"/>
        </w:rPr>
        <w:t>.</w:t>
      </w:r>
    </w:p>
    <w:p w14:paraId="5E83FBFC" w14:textId="77777777" w:rsidR="00294C45" w:rsidRPr="00F546BC" w:rsidRDefault="00294C45" w:rsidP="00294C45">
      <w:pPr>
        <w:spacing w:before="120" w:after="120" w:line="360" w:lineRule="auto"/>
        <w:rPr>
          <w:rFonts w:eastAsia="Times New Roman" w:cs="Times New Roman"/>
          <w:b/>
          <w:lang w:val="en-US" w:eastAsia="en-GB"/>
        </w:rPr>
      </w:pPr>
      <w:r w:rsidRPr="00F546BC">
        <w:rPr>
          <w:rFonts w:eastAsia="Times New Roman" w:cs="Times New Roman"/>
          <w:b/>
          <w:lang w:val="en-US" w:eastAsia="en-GB"/>
        </w:rPr>
        <w:t>Print Name: …………………………………………………………………………………………………………………..</w:t>
      </w:r>
    </w:p>
    <w:p w14:paraId="0866EB8F" w14:textId="77777777" w:rsidR="00294C45" w:rsidRPr="00F546BC" w:rsidRDefault="00294C45" w:rsidP="00294C45">
      <w:pPr>
        <w:spacing w:before="120" w:after="120" w:line="360" w:lineRule="auto"/>
        <w:rPr>
          <w:rFonts w:eastAsia="Times New Roman" w:cs="Times New Roman"/>
          <w:b/>
          <w:lang w:val="en-US" w:eastAsia="en-GB"/>
        </w:rPr>
      </w:pPr>
      <w:r w:rsidRPr="00F546BC">
        <w:rPr>
          <w:rFonts w:eastAsia="Times New Roman" w:cs="Times New Roman"/>
          <w:b/>
          <w:lang w:val="en-US" w:eastAsia="en-GB"/>
        </w:rPr>
        <w:t>Signature: ……………………………………………………….…………………………………………………………….</w:t>
      </w:r>
    </w:p>
    <w:p w14:paraId="6F678DD6" w14:textId="77777777" w:rsidR="00294C45" w:rsidRPr="00F546BC" w:rsidRDefault="00294C45" w:rsidP="00294C45">
      <w:pPr>
        <w:spacing w:before="120" w:after="120" w:line="360" w:lineRule="auto"/>
        <w:rPr>
          <w:rFonts w:eastAsia="Times New Roman" w:cs="Times New Roman"/>
          <w:b/>
          <w:lang w:val="en-US" w:eastAsia="en-GB"/>
        </w:rPr>
      </w:pPr>
      <w:r w:rsidRPr="00F546BC">
        <w:rPr>
          <w:rFonts w:eastAsia="Times New Roman" w:cs="Times New Roman"/>
          <w:b/>
          <w:lang w:val="en-US" w:eastAsia="en-GB"/>
        </w:rPr>
        <w:t>Date: .…………………………………………………………………………………….……………………………..………</w:t>
      </w:r>
    </w:p>
    <w:p w14:paraId="78114E85" w14:textId="77777777" w:rsidR="000156A4" w:rsidRDefault="000156A4" w:rsidP="00294C45">
      <w:pPr>
        <w:spacing w:before="120" w:after="120" w:line="240" w:lineRule="auto"/>
        <w:rPr>
          <w:rFonts w:eastAsia="Times New Roman" w:cs="Times New Roman"/>
          <w:b/>
          <w:lang w:val="en-US" w:eastAsia="en-GB"/>
        </w:rPr>
      </w:pPr>
    </w:p>
    <w:p w14:paraId="14EE32CB" w14:textId="77777777" w:rsidR="000156A4" w:rsidRDefault="000156A4" w:rsidP="00294C45">
      <w:pPr>
        <w:spacing w:before="120" w:after="120" w:line="240" w:lineRule="auto"/>
        <w:rPr>
          <w:rFonts w:eastAsia="Times New Roman" w:cs="Times New Roman"/>
          <w:b/>
          <w:lang w:val="en-US" w:eastAsia="en-GB"/>
        </w:rPr>
      </w:pPr>
    </w:p>
    <w:p w14:paraId="77320DEC" w14:textId="3D2079B9" w:rsidR="000156A4" w:rsidRDefault="000156A4" w:rsidP="00294C45">
      <w:pPr>
        <w:spacing w:before="120" w:after="120" w:line="240" w:lineRule="auto"/>
        <w:rPr>
          <w:rFonts w:eastAsia="Times New Roman" w:cs="Times New Roman"/>
          <w:b/>
          <w:lang w:val="en-US" w:eastAsia="en-GB"/>
        </w:rPr>
      </w:pPr>
      <w:r>
        <w:rPr>
          <w:rFonts w:eastAsia="Times New Roman" w:cs="Times New Roman"/>
          <w:b/>
          <w:lang w:val="en-US" w:eastAsia="en-GB"/>
        </w:rPr>
        <w:t>Return to:</w:t>
      </w:r>
    </w:p>
    <w:p w14:paraId="21EA82BA" w14:textId="77777777" w:rsidR="000156A4" w:rsidRDefault="000156A4" w:rsidP="00294C45">
      <w:pPr>
        <w:spacing w:before="120" w:after="120" w:line="240" w:lineRule="auto"/>
        <w:rPr>
          <w:rFonts w:eastAsia="Times New Roman" w:cs="Times New Roman"/>
          <w:b/>
          <w:lang w:val="en-US" w:eastAsia="en-GB"/>
        </w:rPr>
      </w:pPr>
    </w:p>
    <w:p w14:paraId="23BDD9F9" w14:textId="111F41F5" w:rsidR="00294C45" w:rsidRPr="00F546BC" w:rsidRDefault="00294C45" w:rsidP="00294C45">
      <w:pPr>
        <w:spacing w:before="120" w:after="120" w:line="240" w:lineRule="auto"/>
        <w:rPr>
          <w:rFonts w:eastAsia="Times New Roman" w:cs="Times New Roman"/>
          <w:b/>
          <w:lang w:val="en-US" w:eastAsia="en-GB"/>
        </w:rPr>
      </w:pPr>
      <w:r w:rsidRPr="00F546BC">
        <w:rPr>
          <w:rFonts w:eastAsia="Times New Roman" w:cs="Times New Roman"/>
          <w:b/>
          <w:lang w:val="en-US" w:eastAsia="en-GB"/>
        </w:rPr>
        <w:t>Joanne Harper</w:t>
      </w:r>
    </w:p>
    <w:p w14:paraId="455FE37F" w14:textId="77777777" w:rsidR="00294C45" w:rsidRPr="00F546BC" w:rsidRDefault="00294C45" w:rsidP="00294C45">
      <w:pPr>
        <w:spacing w:before="120" w:after="120" w:line="240" w:lineRule="auto"/>
        <w:rPr>
          <w:rFonts w:eastAsia="Times New Roman" w:cs="Times New Roman"/>
          <w:b/>
          <w:lang w:val="en-US" w:eastAsia="en-GB"/>
        </w:rPr>
      </w:pPr>
      <w:r w:rsidRPr="00F546BC">
        <w:rPr>
          <w:rFonts w:eastAsia="Times New Roman" w:cs="Times New Roman"/>
          <w:b/>
          <w:lang w:val="en-US" w:eastAsia="en-GB"/>
        </w:rPr>
        <w:t>Events Manager</w:t>
      </w:r>
    </w:p>
    <w:p w14:paraId="0AA76844" w14:textId="77777777" w:rsidR="00294C45" w:rsidRPr="00F546BC" w:rsidRDefault="00294C45" w:rsidP="00294C45">
      <w:pPr>
        <w:spacing w:before="120" w:after="120" w:line="240" w:lineRule="auto"/>
        <w:rPr>
          <w:rFonts w:eastAsia="Times New Roman" w:cs="Times New Roman"/>
          <w:b/>
          <w:lang w:val="en-US" w:eastAsia="en-GB"/>
        </w:rPr>
      </w:pPr>
      <w:r w:rsidRPr="00F546BC">
        <w:rPr>
          <w:rFonts w:eastAsia="Times New Roman" w:cs="Times New Roman"/>
          <w:b/>
          <w:lang w:val="en-US" w:eastAsia="en-GB"/>
        </w:rPr>
        <w:t xml:space="preserve">Deal Town Council </w:t>
      </w:r>
    </w:p>
    <w:p w14:paraId="5357A61C" w14:textId="77777777" w:rsidR="00294C45" w:rsidRPr="00F546BC" w:rsidRDefault="00294C45" w:rsidP="00294C45">
      <w:pPr>
        <w:spacing w:before="120" w:after="120" w:line="240" w:lineRule="auto"/>
        <w:rPr>
          <w:rFonts w:eastAsia="Times New Roman" w:cs="Times New Roman"/>
          <w:b/>
          <w:lang w:val="en-US" w:eastAsia="en-GB"/>
        </w:rPr>
      </w:pPr>
      <w:r w:rsidRPr="00F546BC">
        <w:rPr>
          <w:rFonts w:eastAsia="Times New Roman" w:cs="Times New Roman"/>
          <w:b/>
          <w:lang w:val="en-US" w:eastAsia="en-GB"/>
        </w:rPr>
        <w:t>Town Hall</w:t>
      </w:r>
    </w:p>
    <w:p w14:paraId="648C5CDB" w14:textId="77777777" w:rsidR="00294C45" w:rsidRPr="00F546BC" w:rsidRDefault="00294C45" w:rsidP="00294C45">
      <w:pPr>
        <w:spacing w:before="120" w:after="120" w:line="240" w:lineRule="auto"/>
        <w:rPr>
          <w:rFonts w:eastAsia="Times New Roman" w:cs="Times New Roman"/>
          <w:b/>
          <w:lang w:val="en-US" w:eastAsia="en-GB"/>
        </w:rPr>
      </w:pPr>
      <w:r w:rsidRPr="00F546BC">
        <w:rPr>
          <w:rFonts w:eastAsia="Times New Roman" w:cs="Times New Roman"/>
          <w:b/>
          <w:lang w:val="en-US" w:eastAsia="en-GB"/>
        </w:rPr>
        <w:t>High Street</w:t>
      </w:r>
    </w:p>
    <w:p w14:paraId="77D331D8" w14:textId="77777777" w:rsidR="00294C45" w:rsidRPr="00F546BC" w:rsidRDefault="00294C45" w:rsidP="00294C45">
      <w:pPr>
        <w:spacing w:before="120" w:after="120" w:line="240" w:lineRule="auto"/>
        <w:rPr>
          <w:rFonts w:eastAsia="Times New Roman" w:cs="Times New Roman"/>
          <w:b/>
          <w:lang w:val="en-US" w:eastAsia="en-GB"/>
        </w:rPr>
      </w:pPr>
      <w:r w:rsidRPr="00F546BC">
        <w:rPr>
          <w:rFonts w:eastAsia="Times New Roman" w:cs="Times New Roman"/>
          <w:b/>
          <w:lang w:val="en-US" w:eastAsia="en-GB"/>
        </w:rPr>
        <w:t>Deal</w:t>
      </w:r>
    </w:p>
    <w:p w14:paraId="7C2C2812" w14:textId="77777777" w:rsidR="00294C45" w:rsidRPr="00F546BC" w:rsidRDefault="00294C45" w:rsidP="00294C45">
      <w:pPr>
        <w:spacing w:before="120" w:after="120" w:line="240" w:lineRule="auto"/>
        <w:rPr>
          <w:rFonts w:eastAsia="Times New Roman" w:cs="Times New Roman"/>
          <w:b/>
          <w:lang w:val="en-US" w:eastAsia="en-GB"/>
        </w:rPr>
      </w:pPr>
      <w:r w:rsidRPr="00F546BC">
        <w:rPr>
          <w:rFonts w:eastAsia="Times New Roman" w:cs="Times New Roman"/>
          <w:b/>
          <w:lang w:val="en-US" w:eastAsia="en-GB"/>
        </w:rPr>
        <w:t>CT14 6TR</w:t>
      </w:r>
    </w:p>
    <w:p w14:paraId="450A3D70" w14:textId="77777777" w:rsidR="00294C45" w:rsidRPr="00F546BC" w:rsidRDefault="00294C45" w:rsidP="00294C45">
      <w:pPr>
        <w:spacing w:before="120" w:after="120" w:line="240" w:lineRule="auto"/>
        <w:rPr>
          <w:rFonts w:eastAsia="Times New Roman" w:cs="Times New Roman"/>
          <w:b/>
          <w:lang w:val="en-US" w:eastAsia="en-GB"/>
        </w:rPr>
      </w:pPr>
      <w:r w:rsidRPr="00F546BC">
        <w:rPr>
          <w:rFonts w:eastAsia="Times New Roman" w:cs="Times New Roman"/>
          <w:b/>
          <w:lang w:val="en-US" w:eastAsia="en-GB"/>
        </w:rPr>
        <w:t>01304 361999</w:t>
      </w:r>
    </w:p>
    <w:p w14:paraId="34E3D81E" w14:textId="77777777" w:rsidR="00682C88" w:rsidRPr="00F546BC" w:rsidRDefault="00294C45" w:rsidP="00294C45">
      <w:pPr>
        <w:spacing w:before="120" w:after="120" w:line="240" w:lineRule="auto"/>
        <w:rPr>
          <w:rFonts w:eastAsia="Times New Roman" w:cs="Times New Roman"/>
          <w:b/>
          <w:lang w:val="en-US" w:eastAsia="en-GB"/>
        </w:rPr>
      </w:pPr>
      <w:r w:rsidRPr="00F546BC">
        <w:rPr>
          <w:rFonts w:eastAsia="Times New Roman" w:cs="Times New Roman"/>
          <w:b/>
          <w:lang w:val="en-US" w:eastAsia="en-GB"/>
        </w:rPr>
        <w:t xml:space="preserve">E: </w:t>
      </w:r>
      <w:hyperlink r:id="rId10" w:history="1">
        <w:r w:rsidR="00682C88" w:rsidRPr="00F546BC">
          <w:rPr>
            <w:rStyle w:val="Hyperlink"/>
            <w:rFonts w:eastAsia="Times New Roman" w:cs="Times New Roman"/>
            <w:b/>
            <w:lang w:val="en-US" w:eastAsia="en-GB"/>
          </w:rPr>
          <w:t>joanne.harper@deal.gov.uk</w:t>
        </w:r>
      </w:hyperlink>
    </w:p>
    <w:p w14:paraId="23E6B5FD" w14:textId="77777777" w:rsidR="00682C88" w:rsidRDefault="00682C88" w:rsidP="00294C45">
      <w:pPr>
        <w:spacing w:before="120" w:after="120" w:line="240" w:lineRule="auto"/>
        <w:rPr>
          <w:rFonts w:eastAsia="Times New Roman" w:cs="Times New Roman"/>
          <w:b/>
          <w:lang w:val="en-US" w:eastAsia="en-GB"/>
        </w:rPr>
      </w:pPr>
    </w:p>
    <w:p w14:paraId="64E08280" w14:textId="77777777" w:rsidR="00B40EB5" w:rsidRPr="00F546BC" w:rsidRDefault="00B40EB5" w:rsidP="00294C45">
      <w:pPr>
        <w:spacing w:before="120" w:after="120" w:line="240" w:lineRule="auto"/>
        <w:rPr>
          <w:rFonts w:eastAsia="Times New Roman" w:cs="Times New Roman"/>
          <w:b/>
          <w:lang w:val="en-US" w:eastAsia="en-GB"/>
        </w:rPr>
      </w:pPr>
    </w:p>
    <w:p w14:paraId="13FB4F4E" w14:textId="77777777" w:rsidR="00294C45" w:rsidRPr="00F546BC" w:rsidRDefault="00682C88" w:rsidP="00294C45">
      <w:pPr>
        <w:spacing w:before="120" w:after="120" w:line="240" w:lineRule="auto"/>
        <w:rPr>
          <w:rFonts w:eastAsia="Times New Roman" w:cs="Times New Roman"/>
          <w:b/>
          <w:lang w:val="en-US" w:eastAsia="en-GB"/>
        </w:rPr>
      </w:pPr>
      <w:r w:rsidRPr="00F546BC">
        <w:rPr>
          <w:rFonts w:eastAsia="Times New Roman" w:cs="Times New Roman"/>
          <w:b/>
          <w:lang w:val="en-US" w:eastAsia="en-GB"/>
        </w:rPr>
        <w:t xml:space="preserve">FOR OFFICE USE ONLY: </w:t>
      </w:r>
    </w:p>
    <w:tbl>
      <w:tblPr>
        <w:tblStyle w:val="TableGrid"/>
        <w:tblpPr w:leftFromText="180" w:rightFromText="180" w:vertAnchor="text" w:horzAnchor="margin" w:tblpY="183"/>
        <w:tblW w:w="0" w:type="auto"/>
        <w:tblLook w:val="04A0" w:firstRow="1" w:lastRow="0" w:firstColumn="1" w:lastColumn="0" w:noHBand="0" w:noVBand="1"/>
      </w:tblPr>
      <w:tblGrid>
        <w:gridCol w:w="1038"/>
        <w:gridCol w:w="2076"/>
        <w:gridCol w:w="1013"/>
        <w:gridCol w:w="1255"/>
        <w:gridCol w:w="2506"/>
        <w:gridCol w:w="2268"/>
      </w:tblGrid>
      <w:tr w:rsidR="000156A4" w:rsidRPr="00F546BC" w14:paraId="25CC6EF1" w14:textId="77777777" w:rsidTr="000156A4">
        <w:tc>
          <w:tcPr>
            <w:tcW w:w="1038" w:type="dxa"/>
          </w:tcPr>
          <w:p w14:paraId="0C07448D" w14:textId="77777777" w:rsidR="000156A4" w:rsidRPr="00F546BC" w:rsidRDefault="000156A4" w:rsidP="00A36776">
            <w:pPr>
              <w:rPr>
                <w:b/>
              </w:rPr>
            </w:pPr>
            <w:bookmarkStart w:id="1" w:name="_Hlk23248040"/>
          </w:p>
          <w:p w14:paraId="0DDD9BBC" w14:textId="77777777" w:rsidR="000156A4" w:rsidRPr="00F546BC" w:rsidRDefault="000156A4" w:rsidP="00A36776">
            <w:pPr>
              <w:rPr>
                <w:b/>
              </w:rPr>
            </w:pPr>
            <w:r w:rsidRPr="00F546BC">
              <w:rPr>
                <w:b/>
              </w:rPr>
              <w:t xml:space="preserve">DATE </w:t>
            </w:r>
          </w:p>
          <w:p w14:paraId="09AC2BDB" w14:textId="77777777" w:rsidR="000156A4" w:rsidRPr="00F546BC" w:rsidRDefault="000156A4" w:rsidP="00A36776">
            <w:pPr>
              <w:rPr>
                <w:b/>
              </w:rPr>
            </w:pPr>
          </w:p>
          <w:p w14:paraId="2D1B18A6" w14:textId="77777777" w:rsidR="000156A4" w:rsidRPr="00F546BC" w:rsidRDefault="000156A4" w:rsidP="00A36776">
            <w:pPr>
              <w:rPr>
                <w:b/>
              </w:rPr>
            </w:pPr>
          </w:p>
        </w:tc>
        <w:tc>
          <w:tcPr>
            <w:tcW w:w="2076" w:type="dxa"/>
          </w:tcPr>
          <w:p w14:paraId="038D529A" w14:textId="77777777" w:rsidR="000156A4" w:rsidRPr="00F546BC" w:rsidRDefault="000156A4" w:rsidP="00A36776">
            <w:pPr>
              <w:rPr>
                <w:b/>
              </w:rPr>
            </w:pPr>
          </w:p>
          <w:p w14:paraId="5FA69D8F" w14:textId="77777777" w:rsidR="000156A4" w:rsidRPr="00F546BC" w:rsidRDefault="000156A4" w:rsidP="00A36776">
            <w:pPr>
              <w:rPr>
                <w:b/>
              </w:rPr>
            </w:pPr>
            <w:r w:rsidRPr="00F546BC">
              <w:rPr>
                <w:b/>
              </w:rPr>
              <w:t>NAME OF HIRER</w:t>
            </w:r>
          </w:p>
          <w:p w14:paraId="15F758F5" w14:textId="77777777" w:rsidR="000156A4" w:rsidRPr="00F546BC" w:rsidRDefault="000156A4" w:rsidP="00A36776">
            <w:pPr>
              <w:rPr>
                <w:b/>
              </w:rPr>
            </w:pPr>
          </w:p>
        </w:tc>
        <w:tc>
          <w:tcPr>
            <w:tcW w:w="1013" w:type="dxa"/>
          </w:tcPr>
          <w:p w14:paraId="4D1C78F5" w14:textId="77777777" w:rsidR="000156A4" w:rsidRPr="00F546BC" w:rsidRDefault="000156A4" w:rsidP="00A36776">
            <w:pPr>
              <w:rPr>
                <w:b/>
              </w:rPr>
            </w:pPr>
          </w:p>
          <w:p w14:paraId="5859338E" w14:textId="77777777" w:rsidR="000156A4" w:rsidRPr="00F546BC" w:rsidRDefault="000156A4" w:rsidP="00A36776">
            <w:pPr>
              <w:rPr>
                <w:b/>
              </w:rPr>
            </w:pPr>
            <w:r w:rsidRPr="00F546BC">
              <w:rPr>
                <w:b/>
              </w:rPr>
              <w:t xml:space="preserve">ARRIVAL TIME </w:t>
            </w:r>
          </w:p>
          <w:p w14:paraId="711BC5A5" w14:textId="77777777" w:rsidR="000156A4" w:rsidRPr="00F546BC" w:rsidRDefault="000156A4" w:rsidP="00A36776">
            <w:pPr>
              <w:rPr>
                <w:b/>
              </w:rPr>
            </w:pPr>
          </w:p>
        </w:tc>
        <w:tc>
          <w:tcPr>
            <w:tcW w:w="1255" w:type="dxa"/>
          </w:tcPr>
          <w:p w14:paraId="2DD4C499" w14:textId="77777777" w:rsidR="000156A4" w:rsidRPr="00F546BC" w:rsidRDefault="000156A4" w:rsidP="00A36776">
            <w:pPr>
              <w:rPr>
                <w:b/>
              </w:rPr>
            </w:pPr>
          </w:p>
          <w:p w14:paraId="5686DB6D" w14:textId="77777777" w:rsidR="000156A4" w:rsidRPr="00F546BC" w:rsidRDefault="000156A4" w:rsidP="00A36776">
            <w:pPr>
              <w:rPr>
                <w:b/>
              </w:rPr>
            </w:pPr>
            <w:r w:rsidRPr="00F546BC">
              <w:rPr>
                <w:b/>
              </w:rPr>
              <w:t>EXIT TIME</w:t>
            </w:r>
          </w:p>
        </w:tc>
        <w:tc>
          <w:tcPr>
            <w:tcW w:w="2506" w:type="dxa"/>
          </w:tcPr>
          <w:p w14:paraId="0E9CC722" w14:textId="77777777" w:rsidR="000156A4" w:rsidRPr="00F546BC" w:rsidRDefault="000156A4" w:rsidP="00A36776">
            <w:pPr>
              <w:rPr>
                <w:b/>
              </w:rPr>
            </w:pPr>
          </w:p>
          <w:p w14:paraId="2F90115C" w14:textId="77777777" w:rsidR="000156A4" w:rsidRPr="00F546BC" w:rsidRDefault="000156A4" w:rsidP="00A36776">
            <w:pPr>
              <w:rPr>
                <w:b/>
              </w:rPr>
            </w:pPr>
            <w:r w:rsidRPr="00F546BC">
              <w:rPr>
                <w:b/>
              </w:rPr>
              <w:t>SIGNATURE OF HIRER</w:t>
            </w:r>
          </w:p>
        </w:tc>
        <w:tc>
          <w:tcPr>
            <w:tcW w:w="2268" w:type="dxa"/>
          </w:tcPr>
          <w:p w14:paraId="44F6BE21" w14:textId="77777777" w:rsidR="000156A4" w:rsidRPr="00F546BC" w:rsidRDefault="000156A4" w:rsidP="00A36776">
            <w:pPr>
              <w:rPr>
                <w:b/>
              </w:rPr>
            </w:pPr>
          </w:p>
          <w:p w14:paraId="48E8CB4F" w14:textId="77777777" w:rsidR="000156A4" w:rsidRPr="00F546BC" w:rsidRDefault="000156A4" w:rsidP="00A36776">
            <w:pPr>
              <w:rPr>
                <w:b/>
              </w:rPr>
            </w:pPr>
            <w:r w:rsidRPr="00F546BC">
              <w:rPr>
                <w:b/>
              </w:rPr>
              <w:t>SIGNATURE OF DTC OFFICER ON DUTY</w:t>
            </w:r>
          </w:p>
        </w:tc>
      </w:tr>
      <w:tr w:rsidR="000156A4" w:rsidRPr="00F546BC" w14:paraId="11B2408B" w14:textId="77777777" w:rsidTr="000156A4">
        <w:tc>
          <w:tcPr>
            <w:tcW w:w="1038" w:type="dxa"/>
          </w:tcPr>
          <w:p w14:paraId="2EC8D3D7" w14:textId="77777777" w:rsidR="000156A4" w:rsidRPr="00F546BC" w:rsidRDefault="000156A4" w:rsidP="00A36776">
            <w:pPr>
              <w:rPr>
                <w:b/>
              </w:rPr>
            </w:pPr>
          </w:p>
          <w:p w14:paraId="6973B319" w14:textId="77777777" w:rsidR="000156A4" w:rsidRPr="00F546BC" w:rsidRDefault="000156A4" w:rsidP="00A36776">
            <w:pPr>
              <w:rPr>
                <w:b/>
              </w:rPr>
            </w:pPr>
          </w:p>
          <w:p w14:paraId="16AAB7AD" w14:textId="77777777" w:rsidR="000156A4" w:rsidRPr="00F546BC" w:rsidRDefault="000156A4" w:rsidP="00A36776">
            <w:pPr>
              <w:rPr>
                <w:b/>
              </w:rPr>
            </w:pPr>
          </w:p>
        </w:tc>
        <w:tc>
          <w:tcPr>
            <w:tcW w:w="2076" w:type="dxa"/>
          </w:tcPr>
          <w:p w14:paraId="2E552969" w14:textId="77777777" w:rsidR="000156A4" w:rsidRPr="00F546BC" w:rsidRDefault="000156A4" w:rsidP="00A36776">
            <w:pPr>
              <w:rPr>
                <w:b/>
              </w:rPr>
            </w:pPr>
          </w:p>
        </w:tc>
        <w:tc>
          <w:tcPr>
            <w:tcW w:w="1013" w:type="dxa"/>
          </w:tcPr>
          <w:p w14:paraId="14227884" w14:textId="77777777" w:rsidR="000156A4" w:rsidRPr="00F546BC" w:rsidRDefault="000156A4" w:rsidP="00A36776">
            <w:pPr>
              <w:rPr>
                <w:b/>
              </w:rPr>
            </w:pPr>
          </w:p>
        </w:tc>
        <w:tc>
          <w:tcPr>
            <w:tcW w:w="1255" w:type="dxa"/>
          </w:tcPr>
          <w:p w14:paraId="10A38258" w14:textId="77777777" w:rsidR="000156A4" w:rsidRPr="00F546BC" w:rsidRDefault="000156A4" w:rsidP="00A36776">
            <w:pPr>
              <w:rPr>
                <w:b/>
              </w:rPr>
            </w:pPr>
          </w:p>
        </w:tc>
        <w:tc>
          <w:tcPr>
            <w:tcW w:w="2506" w:type="dxa"/>
          </w:tcPr>
          <w:p w14:paraId="6BCC2BD4" w14:textId="77777777" w:rsidR="000156A4" w:rsidRPr="00F546BC" w:rsidRDefault="000156A4" w:rsidP="00A36776">
            <w:pPr>
              <w:rPr>
                <w:b/>
              </w:rPr>
            </w:pPr>
          </w:p>
        </w:tc>
        <w:tc>
          <w:tcPr>
            <w:tcW w:w="2268" w:type="dxa"/>
          </w:tcPr>
          <w:p w14:paraId="12BA5742" w14:textId="77777777" w:rsidR="000156A4" w:rsidRPr="00F546BC" w:rsidRDefault="000156A4" w:rsidP="00A36776">
            <w:pPr>
              <w:rPr>
                <w:b/>
              </w:rPr>
            </w:pPr>
          </w:p>
        </w:tc>
      </w:tr>
      <w:bookmarkEnd w:id="1"/>
    </w:tbl>
    <w:p w14:paraId="5276BE93" w14:textId="77777777" w:rsidR="00AA076F" w:rsidRDefault="00AA076F" w:rsidP="00D70AEA">
      <w:pPr>
        <w:jc w:val="center"/>
        <w:rPr>
          <w:rFonts w:eastAsia="Times New Roman" w:cs="Times New Roman"/>
          <w:lang w:val="en-US"/>
        </w:rPr>
      </w:pPr>
    </w:p>
    <w:p w14:paraId="4E24F8A7" w14:textId="77777777" w:rsidR="00AA076F" w:rsidRDefault="00AA076F">
      <w:pPr>
        <w:rPr>
          <w:rFonts w:eastAsia="Times New Roman" w:cs="Times New Roman"/>
          <w:lang w:val="en-US"/>
        </w:rPr>
      </w:pPr>
      <w:r>
        <w:rPr>
          <w:rFonts w:eastAsia="Times New Roman" w:cs="Times New Roman"/>
          <w:lang w:val="en-US"/>
        </w:rPr>
        <w:br w:type="page"/>
      </w:r>
    </w:p>
    <w:p w14:paraId="1B6FF615" w14:textId="77777777" w:rsidR="00490458" w:rsidRDefault="00490458" w:rsidP="00490458">
      <w:pPr>
        <w:pStyle w:val="Title"/>
        <w:jc w:val="center"/>
        <w:rPr>
          <w:rFonts w:eastAsia="Times New Roman"/>
          <w:b/>
          <w:sz w:val="40"/>
          <w:szCs w:val="40"/>
          <w:lang w:eastAsia="en-GB"/>
        </w:rPr>
      </w:pPr>
      <w:r w:rsidRPr="00786FC7">
        <w:rPr>
          <w:rFonts w:eastAsia="Times New Roman"/>
          <w:b/>
          <w:sz w:val="40"/>
          <w:szCs w:val="40"/>
          <w:lang w:eastAsia="en-GB"/>
        </w:rPr>
        <w:lastRenderedPageBreak/>
        <w:t>Deal Town Council</w:t>
      </w:r>
      <w:r>
        <w:rPr>
          <w:rFonts w:eastAsia="Times New Roman"/>
          <w:b/>
          <w:sz w:val="40"/>
          <w:szCs w:val="40"/>
          <w:lang w:eastAsia="en-GB"/>
        </w:rPr>
        <w:t xml:space="preserve"> </w:t>
      </w:r>
      <w:r w:rsidRPr="00786FC7">
        <w:rPr>
          <w:rFonts w:eastAsia="Times New Roman"/>
          <w:b/>
          <w:sz w:val="40"/>
          <w:szCs w:val="40"/>
          <w:lang w:eastAsia="en-GB"/>
        </w:rPr>
        <w:t>Environmental Policy</w:t>
      </w:r>
    </w:p>
    <w:p w14:paraId="31403BAD" w14:textId="77777777" w:rsidR="00490458" w:rsidRDefault="00490458" w:rsidP="00490458">
      <w:pPr>
        <w:pStyle w:val="Title"/>
        <w:jc w:val="center"/>
        <w:rPr>
          <w:rFonts w:eastAsia="Times New Roman"/>
          <w:b/>
          <w:sz w:val="40"/>
          <w:szCs w:val="40"/>
          <w:lang w:eastAsia="en-GB"/>
        </w:rPr>
      </w:pPr>
      <w:r>
        <w:rPr>
          <w:rFonts w:eastAsia="Times New Roman"/>
          <w:b/>
          <w:sz w:val="40"/>
          <w:szCs w:val="40"/>
          <w:lang w:eastAsia="en-GB"/>
        </w:rPr>
        <w:t>(extract relevant to Town Hall hire)</w:t>
      </w:r>
    </w:p>
    <w:p w14:paraId="083E3098" w14:textId="77777777" w:rsidR="00490458" w:rsidRPr="002B728A" w:rsidRDefault="00490458" w:rsidP="00490458">
      <w:pPr>
        <w:rPr>
          <w:lang w:eastAsia="en-GB"/>
        </w:rPr>
      </w:pPr>
    </w:p>
    <w:p w14:paraId="54DAFB67" w14:textId="77777777" w:rsidR="00490458" w:rsidRPr="002B728A" w:rsidRDefault="00490458" w:rsidP="00490458">
      <w:pPr>
        <w:jc w:val="both"/>
        <w:rPr>
          <w:rFonts w:ascii="Arial" w:hAnsi="Arial" w:cs="Arial"/>
          <w:sz w:val="24"/>
          <w:szCs w:val="24"/>
        </w:rPr>
      </w:pPr>
      <w:r w:rsidRPr="002C6040">
        <w:rPr>
          <w:rFonts w:ascii="Arial" w:hAnsi="Arial" w:cs="Arial"/>
          <w:sz w:val="24"/>
          <w:szCs w:val="24"/>
        </w:rPr>
        <w:t>Deal Town Council recognises that we face an unprecedented climate and environmental emergency</w:t>
      </w:r>
      <w:r>
        <w:rPr>
          <w:rFonts w:ascii="Arial" w:hAnsi="Arial" w:cs="Arial"/>
          <w:sz w:val="24"/>
          <w:szCs w:val="24"/>
        </w:rPr>
        <w:t xml:space="preserve">. </w:t>
      </w:r>
      <w:r w:rsidRPr="00D860CC">
        <w:rPr>
          <w:rFonts w:ascii="Arial" w:hAnsi="Arial" w:cs="Arial"/>
          <w:b/>
          <w:sz w:val="24"/>
          <w:szCs w:val="24"/>
        </w:rPr>
        <w:t>We have committed to using our power and influence to protect and improve the environment and encourage and support others to do the same,</w:t>
      </w:r>
      <w:r w:rsidRPr="002C6040">
        <w:rPr>
          <w:rFonts w:ascii="Arial" w:hAnsi="Arial" w:cs="Arial"/>
          <w:sz w:val="24"/>
          <w:szCs w:val="24"/>
        </w:rPr>
        <w:t xml:space="preserve"> in addition to fulfilling our statutory environmental responsibilities and complying with all legal and other requirements.</w:t>
      </w:r>
    </w:p>
    <w:p w14:paraId="6FEB837E" w14:textId="77777777" w:rsidR="00490458" w:rsidRPr="002C6040" w:rsidRDefault="00490458" w:rsidP="00490458">
      <w:pPr>
        <w:jc w:val="both"/>
        <w:rPr>
          <w:rFonts w:ascii="Arial" w:hAnsi="Arial" w:cs="Arial"/>
          <w:sz w:val="24"/>
          <w:szCs w:val="24"/>
        </w:rPr>
      </w:pPr>
      <w:r w:rsidRPr="002C6040">
        <w:rPr>
          <w:rFonts w:ascii="Arial" w:hAnsi="Arial" w:cs="Arial"/>
          <w:sz w:val="24"/>
          <w:szCs w:val="24"/>
        </w:rPr>
        <w:t>We will</w:t>
      </w:r>
      <w:r>
        <w:rPr>
          <w:rFonts w:ascii="Arial" w:hAnsi="Arial" w:cs="Arial"/>
          <w:sz w:val="24"/>
          <w:szCs w:val="24"/>
        </w:rPr>
        <w:t>, amongst other things</w:t>
      </w:r>
      <w:r w:rsidRPr="002C6040">
        <w:rPr>
          <w:rFonts w:ascii="Arial" w:hAnsi="Arial" w:cs="Arial"/>
          <w:sz w:val="24"/>
          <w:szCs w:val="24"/>
        </w:rPr>
        <w:t>:</w:t>
      </w:r>
    </w:p>
    <w:p w14:paraId="39207A40" w14:textId="77777777" w:rsidR="00490458" w:rsidRPr="002C6040" w:rsidRDefault="00490458" w:rsidP="00490458">
      <w:pPr>
        <w:pStyle w:val="ListParagraph"/>
        <w:numPr>
          <w:ilvl w:val="0"/>
          <w:numId w:val="14"/>
        </w:numPr>
        <w:spacing w:after="160" w:line="259" w:lineRule="auto"/>
        <w:jc w:val="both"/>
        <w:rPr>
          <w:rFonts w:ascii="Arial" w:hAnsi="Arial" w:cs="Arial"/>
          <w:sz w:val="24"/>
          <w:szCs w:val="24"/>
        </w:rPr>
      </w:pPr>
      <w:r w:rsidRPr="00D860CC">
        <w:rPr>
          <w:rFonts w:ascii="Arial" w:hAnsi="Arial" w:cs="Arial"/>
          <w:b/>
          <w:sz w:val="24"/>
          <w:szCs w:val="24"/>
        </w:rPr>
        <w:t>Promote environmental awareness within the community</w:t>
      </w:r>
      <w:r w:rsidRPr="002C6040">
        <w:rPr>
          <w:rFonts w:ascii="Arial" w:hAnsi="Arial" w:cs="Arial"/>
          <w:sz w:val="24"/>
          <w:szCs w:val="24"/>
        </w:rPr>
        <w:t xml:space="preserve"> and work with the local community in partnerships to achieve environmental </w:t>
      </w:r>
      <w:proofErr w:type="gramStart"/>
      <w:r w:rsidRPr="002C6040">
        <w:rPr>
          <w:rFonts w:ascii="Arial" w:hAnsi="Arial" w:cs="Arial"/>
          <w:sz w:val="24"/>
          <w:szCs w:val="24"/>
        </w:rPr>
        <w:t>change</w:t>
      </w:r>
      <w:proofErr w:type="gramEnd"/>
    </w:p>
    <w:p w14:paraId="2DFEBE4C" w14:textId="77777777" w:rsidR="00490458" w:rsidRPr="002C6040" w:rsidRDefault="00490458" w:rsidP="00490458">
      <w:pPr>
        <w:pStyle w:val="ListParagraph"/>
        <w:jc w:val="both"/>
        <w:rPr>
          <w:rFonts w:ascii="Arial" w:hAnsi="Arial" w:cs="Arial"/>
          <w:sz w:val="24"/>
          <w:szCs w:val="24"/>
        </w:rPr>
      </w:pPr>
    </w:p>
    <w:p w14:paraId="20D7234E" w14:textId="77777777" w:rsidR="00490458" w:rsidRPr="002C6040" w:rsidRDefault="00490458" w:rsidP="00490458">
      <w:pPr>
        <w:pStyle w:val="ListParagraph"/>
        <w:numPr>
          <w:ilvl w:val="0"/>
          <w:numId w:val="14"/>
        </w:numPr>
        <w:spacing w:after="160" w:line="259" w:lineRule="auto"/>
        <w:jc w:val="both"/>
        <w:rPr>
          <w:rFonts w:ascii="Arial" w:hAnsi="Arial" w:cs="Arial"/>
          <w:sz w:val="24"/>
          <w:szCs w:val="24"/>
        </w:rPr>
      </w:pPr>
      <w:r w:rsidRPr="00D860CC">
        <w:rPr>
          <w:rFonts w:ascii="Arial" w:hAnsi="Arial" w:cs="Arial"/>
          <w:b/>
          <w:sz w:val="24"/>
          <w:szCs w:val="24"/>
        </w:rPr>
        <w:t>Reduce the consumption of energy and water</w:t>
      </w:r>
      <w:r w:rsidRPr="002C6040">
        <w:rPr>
          <w:rFonts w:ascii="Arial" w:hAnsi="Arial" w:cs="Arial"/>
          <w:sz w:val="24"/>
          <w:szCs w:val="24"/>
        </w:rPr>
        <w:t xml:space="preserve"> across all of our </w:t>
      </w:r>
      <w:proofErr w:type="gramStart"/>
      <w:r w:rsidRPr="002C6040">
        <w:rPr>
          <w:rFonts w:ascii="Arial" w:hAnsi="Arial" w:cs="Arial"/>
          <w:sz w:val="24"/>
          <w:szCs w:val="24"/>
        </w:rPr>
        <w:t>activities</w:t>
      </w:r>
      <w:proofErr w:type="gramEnd"/>
    </w:p>
    <w:p w14:paraId="78723BED" w14:textId="77777777" w:rsidR="00490458" w:rsidRPr="002B728A" w:rsidRDefault="00490458" w:rsidP="00490458">
      <w:pPr>
        <w:pStyle w:val="ListParagraph"/>
        <w:jc w:val="both"/>
        <w:rPr>
          <w:rFonts w:ascii="Arial" w:hAnsi="Arial" w:cs="Arial"/>
          <w:sz w:val="24"/>
          <w:szCs w:val="24"/>
        </w:rPr>
      </w:pPr>
    </w:p>
    <w:p w14:paraId="5171F612" w14:textId="77777777" w:rsidR="00490458" w:rsidRPr="002B728A" w:rsidRDefault="00490458" w:rsidP="00490458">
      <w:pPr>
        <w:pStyle w:val="ListParagraph"/>
        <w:numPr>
          <w:ilvl w:val="0"/>
          <w:numId w:val="14"/>
        </w:numPr>
        <w:spacing w:after="160" w:line="259" w:lineRule="auto"/>
        <w:jc w:val="both"/>
        <w:rPr>
          <w:rFonts w:ascii="Arial" w:hAnsi="Arial" w:cs="Arial"/>
          <w:sz w:val="24"/>
          <w:szCs w:val="24"/>
        </w:rPr>
      </w:pPr>
      <w:r w:rsidRPr="002C6040">
        <w:rPr>
          <w:rFonts w:ascii="Arial" w:hAnsi="Arial" w:cs="Arial"/>
          <w:sz w:val="24"/>
          <w:szCs w:val="24"/>
        </w:rPr>
        <w:t xml:space="preserve">Continue to improve our performance to </w:t>
      </w:r>
      <w:r w:rsidRPr="00D860CC">
        <w:rPr>
          <w:rFonts w:ascii="Arial" w:hAnsi="Arial" w:cs="Arial"/>
          <w:b/>
          <w:sz w:val="24"/>
          <w:szCs w:val="24"/>
        </w:rPr>
        <w:t>prevent all types of pollution</w:t>
      </w:r>
      <w:r w:rsidRPr="002C6040">
        <w:rPr>
          <w:rFonts w:ascii="Arial" w:hAnsi="Arial" w:cs="Arial"/>
          <w:sz w:val="24"/>
          <w:szCs w:val="24"/>
        </w:rPr>
        <w:t xml:space="preserve"> and reduce CO2 and other harmful emissions from our </w:t>
      </w:r>
      <w:proofErr w:type="gramStart"/>
      <w:r w:rsidRPr="002C6040">
        <w:rPr>
          <w:rFonts w:ascii="Arial" w:hAnsi="Arial" w:cs="Arial"/>
          <w:sz w:val="24"/>
          <w:szCs w:val="24"/>
        </w:rPr>
        <w:t>activities</w:t>
      </w:r>
      <w:proofErr w:type="gramEnd"/>
    </w:p>
    <w:p w14:paraId="1BF9FDDD" w14:textId="77777777" w:rsidR="00490458" w:rsidRPr="002B728A" w:rsidRDefault="00490458" w:rsidP="00490458">
      <w:pPr>
        <w:pStyle w:val="ListParagraph"/>
        <w:jc w:val="both"/>
        <w:rPr>
          <w:rFonts w:ascii="Arial" w:hAnsi="Arial" w:cs="Arial"/>
          <w:sz w:val="24"/>
          <w:szCs w:val="24"/>
        </w:rPr>
      </w:pPr>
    </w:p>
    <w:p w14:paraId="608CBB49" w14:textId="77777777" w:rsidR="00490458" w:rsidRPr="002C6040" w:rsidRDefault="00490458" w:rsidP="00490458">
      <w:pPr>
        <w:pStyle w:val="ListParagraph"/>
        <w:numPr>
          <w:ilvl w:val="0"/>
          <w:numId w:val="14"/>
        </w:numPr>
        <w:spacing w:after="160" w:line="259" w:lineRule="auto"/>
        <w:jc w:val="both"/>
        <w:rPr>
          <w:rFonts w:ascii="Arial" w:hAnsi="Arial" w:cs="Arial"/>
          <w:sz w:val="24"/>
          <w:szCs w:val="24"/>
        </w:rPr>
      </w:pPr>
      <w:r w:rsidRPr="002C6040">
        <w:rPr>
          <w:rFonts w:ascii="Arial" w:hAnsi="Arial" w:cs="Arial"/>
          <w:sz w:val="24"/>
          <w:szCs w:val="24"/>
        </w:rPr>
        <w:t xml:space="preserve">Work closely with our suppliers and contractors to </w:t>
      </w:r>
      <w:r w:rsidRPr="00D860CC">
        <w:rPr>
          <w:rFonts w:ascii="Arial" w:hAnsi="Arial" w:cs="Arial"/>
          <w:b/>
          <w:sz w:val="24"/>
          <w:szCs w:val="24"/>
        </w:rPr>
        <w:t xml:space="preserve">reduce the social and environmental impact of goods and services by considering such issues as carbon footprint, single use plastics, and fair trade </w:t>
      </w:r>
      <w:proofErr w:type="gramStart"/>
      <w:r w:rsidRPr="00D860CC">
        <w:rPr>
          <w:rFonts w:ascii="Arial" w:hAnsi="Arial" w:cs="Arial"/>
          <w:b/>
          <w:sz w:val="24"/>
          <w:szCs w:val="24"/>
        </w:rPr>
        <w:t>goods</w:t>
      </w:r>
      <w:proofErr w:type="gramEnd"/>
    </w:p>
    <w:p w14:paraId="11F9BB9C" w14:textId="77777777" w:rsidR="00490458" w:rsidRPr="002C6040" w:rsidRDefault="00490458" w:rsidP="00490458">
      <w:pPr>
        <w:pStyle w:val="ListParagraph"/>
        <w:jc w:val="both"/>
        <w:rPr>
          <w:rFonts w:ascii="Arial" w:hAnsi="Arial" w:cs="Arial"/>
          <w:sz w:val="24"/>
          <w:szCs w:val="24"/>
        </w:rPr>
      </w:pPr>
    </w:p>
    <w:p w14:paraId="349F0C37" w14:textId="77777777" w:rsidR="00490458" w:rsidRPr="002C6040" w:rsidRDefault="00490458" w:rsidP="00490458">
      <w:pPr>
        <w:pStyle w:val="ListParagraph"/>
        <w:numPr>
          <w:ilvl w:val="0"/>
          <w:numId w:val="14"/>
        </w:numPr>
        <w:spacing w:after="160" w:line="259" w:lineRule="auto"/>
        <w:jc w:val="both"/>
        <w:rPr>
          <w:rFonts w:ascii="Arial" w:hAnsi="Arial" w:cs="Arial"/>
          <w:sz w:val="24"/>
          <w:szCs w:val="24"/>
        </w:rPr>
      </w:pPr>
      <w:r w:rsidRPr="00D860CC">
        <w:rPr>
          <w:rFonts w:ascii="Arial" w:hAnsi="Arial" w:cs="Arial"/>
          <w:b/>
          <w:sz w:val="24"/>
          <w:szCs w:val="24"/>
        </w:rPr>
        <w:t>Use products and materials such as paper efficiently</w:t>
      </w:r>
      <w:r w:rsidRPr="002C6040">
        <w:rPr>
          <w:rFonts w:ascii="Arial" w:hAnsi="Arial" w:cs="Arial"/>
          <w:sz w:val="24"/>
          <w:szCs w:val="24"/>
        </w:rPr>
        <w:t xml:space="preserve"> and specify goods that, wherever possible, have a minimal environmental impact in the extraction or sourcing of materials, manufacture, use and </w:t>
      </w:r>
      <w:proofErr w:type="gramStart"/>
      <w:r w:rsidRPr="002C6040">
        <w:rPr>
          <w:rFonts w:ascii="Arial" w:hAnsi="Arial" w:cs="Arial"/>
          <w:sz w:val="24"/>
          <w:szCs w:val="24"/>
        </w:rPr>
        <w:t>disposal</w:t>
      </w:r>
      <w:proofErr w:type="gramEnd"/>
    </w:p>
    <w:p w14:paraId="54A46AD4" w14:textId="77777777" w:rsidR="00490458" w:rsidRPr="002C6040" w:rsidRDefault="00490458" w:rsidP="00490458">
      <w:pPr>
        <w:pStyle w:val="ListParagraph"/>
        <w:jc w:val="both"/>
        <w:rPr>
          <w:rFonts w:ascii="Arial" w:hAnsi="Arial" w:cs="Arial"/>
          <w:sz w:val="24"/>
          <w:szCs w:val="24"/>
        </w:rPr>
      </w:pPr>
    </w:p>
    <w:p w14:paraId="42A3207B" w14:textId="77777777" w:rsidR="00490458" w:rsidRPr="00D860CC" w:rsidRDefault="00490458" w:rsidP="00490458">
      <w:pPr>
        <w:pStyle w:val="ListParagraph"/>
        <w:numPr>
          <w:ilvl w:val="0"/>
          <w:numId w:val="14"/>
        </w:numPr>
        <w:spacing w:after="160" w:line="259" w:lineRule="auto"/>
        <w:jc w:val="both"/>
        <w:rPr>
          <w:rFonts w:ascii="Arial" w:hAnsi="Arial" w:cs="Arial"/>
          <w:b/>
          <w:sz w:val="24"/>
          <w:szCs w:val="24"/>
        </w:rPr>
      </w:pPr>
      <w:r w:rsidRPr="00D860CC">
        <w:rPr>
          <w:rFonts w:ascii="Arial" w:hAnsi="Arial" w:cs="Arial"/>
          <w:b/>
          <w:sz w:val="24"/>
          <w:szCs w:val="24"/>
        </w:rPr>
        <w:t>Minimise the production of waste</w:t>
      </w:r>
      <w:r w:rsidRPr="002C6040">
        <w:rPr>
          <w:rFonts w:ascii="Arial" w:hAnsi="Arial" w:cs="Arial"/>
          <w:sz w:val="24"/>
          <w:szCs w:val="24"/>
        </w:rPr>
        <w:t xml:space="preserve"> from our own activities and adhere to the principles of the waste hierarchy - </w:t>
      </w:r>
      <w:r w:rsidRPr="00D860CC">
        <w:rPr>
          <w:rFonts w:ascii="Arial" w:hAnsi="Arial" w:cs="Arial"/>
          <w:b/>
          <w:sz w:val="24"/>
          <w:szCs w:val="24"/>
        </w:rPr>
        <w:t xml:space="preserve">reducing, reusing, recycling or composting wherever </w:t>
      </w:r>
      <w:proofErr w:type="gramStart"/>
      <w:r w:rsidRPr="00D860CC">
        <w:rPr>
          <w:rFonts w:ascii="Arial" w:hAnsi="Arial" w:cs="Arial"/>
          <w:b/>
          <w:sz w:val="24"/>
          <w:szCs w:val="24"/>
        </w:rPr>
        <w:t>possible</w:t>
      </w:r>
      <w:proofErr w:type="gramEnd"/>
    </w:p>
    <w:p w14:paraId="0721E3E1" w14:textId="77777777" w:rsidR="00490458" w:rsidRPr="00D860CC" w:rsidRDefault="00490458" w:rsidP="00490458">
      <w:pPr>
        <w:spacing w:before="100" w:beforeAutospacing="1" w:after="100" w:afterAutospacing="1" w:line="240" w:lineRule="auto"/>
        <w:jc w:val="both"/>
        <w:rPr>
          <w:rFonts w:ascii="Arial" w:eastAsia="Times New Roman" w:hAnsi="Arial" w:cs="Arial"/>
          <w:color w:val="000000"/>
          <w:sz w:val="24"/>
          <w:szCs w:val="24"/>
          <w:lang w:eastAsia="en-GB"/>
        </w:rPr>
      </w:pPr>
      <w:r w:rsidRPr="002C6040">
        <w:rPr>
          <w:rFonts w:ascii="Arial" w:eastAsia="Times New Roman" w:hAnsi="Arial" w:cs="Arial"/>
          <w:color w:val="000000"/>
          <w:sz w:val="24"/>
          <w:szCs w:val="24"/>
          <w:lang w:eastAsia="en-GB"/>
        </w:rPr>
        <w:t xml:space="preserve">We affect the environment through our services and policies, enforcement of laws and regulations, the choices we make when buying goods and services – as well as our role as a community leader. In recognising the climate and environmental emergency we acknowledge that environmental concerns have primacy over other matters and that radical action is needed to facilitate the change required to avoid the worst impacts of climate change. </w:t>
      </w:r>
    </w:p>
    <w:p w14:paraId="3A2FF65F" w14:textId="77777777" w:rsidR="00490458" w:rsidRPr="002C6040" w:rsidRDefault="00490458" w:rsidP="00490458">
      <w:pPr>
        <w:spacing w:before="100" w:beforeAutospacing="1" w:after="100" w:afterAutospacing="1" w:line="240" w:lineRule="auto"/>
        <w:jc w:val="both"/>
        <w:rPr>
          <w:rFonts w:ascii="Arial" w:eastAsia="Times New Roman" w:hAnsi="Arial" w:cs="Arial"/>
          <w:color w:val="000000"/>
          <w:sz w:val="24"/>
          <w:szCs w:val="24"/>
          <w:lang w:eastAsia="en-GB"/>
        </w:rPr>
      </w:pPr>
      <w:r w:rsidRPr="00D860CC">
        <w:rPr>
          <w:rFonts w:ascii="Arial" w:eastAsia="Times New Roman" w:hAnsi="Arial" w:cs="Arial"/>
          <w:b/>
          <w:color w:val="000000"/>
          <w:sz w:val="24"/>
          <w:szCs w:val="24"/>
          <w:lang w:eastAsia="en-GB"/>
        </w:rPr>
        <w:t xml:space="preserve">We will encourage the local community and other partners and stakeholders to </w:t>
      </w:r>
      <w:proofErr w:type="gramStart"/>
      <w:r w:rsidRPr="00D860CC">
        <w:rPr>
          <w:rFonts w:ascii="Arial" w:eastAsia="Times New Roman" w:hAnsi="Arial" w:cs="Arial"/>
          <w:b/>
          <w:color w:val="000000"/>
          <w:sz w:val="24"/>
          <w:szCs w:val="24"/>
          <w:lang w:eastAsia="en-GB"/>
        </w:rPr>
        <w:t>take action</w:t>
      </w:r>
      <w:proofErr w:type="gramEnd"/>
      <w:r w:rsidRPr="00D860CC">
        <w:rPr>
          <w:rFonts w:ascii="Arial" w:eastAsia="Times New Roman" w:hAnsi="Arial" w:cs="Arial"/>
          <w:b/>
          <w:color w:val="000000"/>
          <w:sz w:val="24"/>
          <w:szCs w:val="24"/>
          <w:lang w:eastAsia="en-GB"/>
        </w:rPr>
        <w:t xml:space="preserve"> too</w:t>
      </w:r>
      <w:r w:rsidRPr="002C6040">
        <w:rPr>
          <w:rFonts w:ascii="Arial" w:eastAsia="Times New Roman" w:hAnsi="Arial" w:cs="Arial"/>
          <w:color w:val="000000"/>
          <w:sz w:val="24"/>
          <w:szCs w:val="24"/>
          <w:lang w:eastAsia="en-GB"/>
        </w:rPr>
        <w:t>, through the provision of information and support, as well as advocacy</w:t>
      </w:r>
      <w:r>
        <w:rPr>
          <w:rFonts w:ascii="Arial" w:eastAsia="Times New Roman" w:hAnsi="Arial" w:cs="Arial"/>
          <w:color w:val="000000"/>
          <w:sz w:val="24"/>
          <w:szCs w:val="24"/>
          <w:lang w:eastAsia="en-GB"/>
        </w:rPr>
        <w:t>.</w:t>
      </w:r>
    </w:p>
    <w:p w14:paraId="23C3842A" w14:textId="3079DD21" w:rsidR="00ED1533" w:rsidRPr="00D70AEA" w:rsidRDefault="00294C45" w:rsidP="00D70AEA">
      <w:pPr>
        <w:jc w:val="center"/>
        <w:rPr>
          <w:rFonts w:eastAsia="Times New Roman" w:cs="Times New Roman"/>
          <w:lang w:val="en-US"/>
        </w:rPr>
      </w:pPr>
      <w:r w:rsidRPr="00F546BC">
        <w:rPr>
          <w:rFonts w:eastAsia="Times New Roman" w:cs="Times New Roman"/>
          <w:lang w:val="en-US"/>
        </w:rPr>
        <w:br w:type="page"/>
      </w:r>
      <w:r w:rsidR="00ED1533" w:rsidRPr="00ED1533">
        <w:rPr>
          <w:rFonts w:ascii="Calibri" w:eastAsia="Times New Roman" w:hAnsi="Calibri" w:cs="Times New Roman"/>
          <w:b/>
          <w:sz w:val="24"/>
          <w:szCs w:val="24"/>
          <w:u w:val="single"/>
        </w:rPr>
        <w:lastRenderedPageBreak/>
        <w:t>Deal Town Council</w:t>
      </w:r>
    </w:p>
    <w:p w14:paraId="1EB20000" w14:textId="77777777" w:rsidR="00ED1533" w:rsidRPr="00F546BC" w:rsidRDefault="00ED1533" w:rsidP="00ED1533">
      <w:pPr>
        <w:shd w:val="clear" w:color="auto" w:fill="FFFFFF"/>
        <w:spacing w:after="0" w:line="240" w:lineRule="auto"/>
        <w:jc w:val="center"/>
        <w:outlineLvl w:val="0"/>
        <w:rPr>
          <w:rFonts w:eastAsia="Times New Roman" w:cs="Times New Roman"/>
          <w:b/>
          <w:kern w:val="36"/>
          <w:lang w:eastAsia="en-GB"/>
        </w:rPr>
      </w:pPr>
      <w:r w:rsidRPr="00F546BC">
        <w:rPr>
          <w:rFonts w:eastAsia="Times New Roman" w:cs="Times New Roman"/>
          <w:b/>
          <w:kern w:val="36"/>
          <w:lang w:eastAsia="en-GB"/>
        </w:rPr>
        <w:t>Providing alcohol at your event free of charge</w:t>
      </w:r>
    </w:p>
    <w:p w14:paraId="2DB6B114" w14:textId="77777777" w:rsidR="00ED1533" w:rsidRPr="00F546BC" w:rsidRDefault="00ED1533" w:rsidP="00ED1533">
      <w:pPr>
        <w:shd w:val="clear" w:color="auto" w:fill="FFFFFF"/>
        <w:spacing w:after="0" w:line="240" w:lineRule="auto"/>
        <w:outlineLvl w:val="0"/>
        <w:rPr>
          <w:rFonts w:eastAsia="Times New Roman" w:cs="Times New Roman"/>
          <w:kern w:val="36"/>
          <w:lang w:eastAsia="en-GB"/>
        </w:rPr>
      </w:pPr>
    </w:p>
    <w:p w14:paraId="54B42521" w14:textId="7E897CAB" w:rsidR="00ED1533" w:rsidRPr="00F546BC" w:rsidRDefault="00ED1533" w:rsidP="00ED1533">
      <w:pPr>
        <w:shd w:val="clear" w:color="auto" w:fill="FFFFFF"/>
        <w:spacing w:after="0" w:line="240" w:lineRule="auto"/>
        <w:outlineLvl w:val="0"/>
        <w:rPr>
          <w:rFonts w:eastAsia="Times New Roman" w:cs="Times New Roman"/>
          <w:b/>
          <w:color w:val="005B99"/>
          <w:kern w:val="36"/>
          <w:lang w:eastAsia="en-GB"/>
        </w:rPr>
      </w:pPr>
      <w:r w:rsidRPr="00F546BC">
        <w:rPr>
          <w:rFonts w:eastAsia="Times New Roman" w:cs="Times New Roman"/>
          <w:b/>
          <w:kern w:val="36"/>
          <w:lang w:eastAsia="en-GB"/>
        </w:rPr>
        <w:t xml:space="preserve">If you are intending to provide alcohol free of charge at your event in the Town </w:t>
      </w:r>
      <w:r w:rsidR="00AA076F" w:rsidRPr="00F546BC">
        <w:rPr>
          <w:rFonts w:eastAsia="Times New Roman" w:cs="Times New Roman"/>
          <w:b/>
          <w:kern w:val="36"/>
          <w:lang w:eastAsia="en-GB"/>
        </w:rPr>
        <w:t>Hall,</w:t>
      </w:r>
      <w:r w:rsidRPr="00F546BC">
        <w:rPr>
          <w:rFonts w:eastAsia="Times New Roman" w:cs="Times New Roman"/>
          <w:b/>
          <w:kern w:val="36"/>
          <w:lang w:eastAsia="en-GB"/>
        </w:rPr>
        <w:t xml:space="preserve"> the hirer/responsible person must adhere to the following Licensing Objectives:</w:t>
      </w:r>
    </w:p>
    <w:p w14:paraId="1E014D2A" w14:textId="77777777" w:rsidR="00ED1533" w:rsidRPr="00F546BC" w:rsidRDefault="00ED1533" w:rsidP="00ED1533">
      <w:pPr>
        <w:shd w:val="clear" w:color="auto" w:fill="FFFFFF"/>
        <w:spacing w:after="0" w:line="240" w:lineRule="auto"/>
        <w:outlineLvl w:val="0"/>
        <w:rPr>
          <w:rFonts w:eastAsia="Times New Roman" w:cs="Times New Roman"/>
          <w:b/>
          <w:color w:val="005B99"/>
          <w:kern w:val="36"/>
          <w:lang w:eastAsia="en-GB"/>
        </w:rPr>
      </w:pPr>
    </w:p>
    <w:p w14:paraId="32FA067F" w14:textId="77777777" w:rsidR="00ED1533" w:rsidRPr="00F546BC" w:rsidRDefault="00ED1533" w:rsidP="00ED1533">
      <w:pPr>
        <w:numPr>
          <w:ilvl w:val="0"/>
          <w:numId w:val="6"/>
        </w:numPr>
        <w:spacing w:before="100" w:beforeAutospacing="1" w:after="100" w:afterAutospacing="1" w:line="360" w:lineRule="auto"/>
        <w:ind w:left="750"/>
        <w:rPr>
          <w:rFonts w:eastAsia="Times New Roman" w:cs="Times New Roman"/>
          <w:b/>
          <w:color w:val="534E4E"/>
          <w:lang w:eastAsia="en-GB"/>
        </w:rPr>
      </w:pPr>
      <w:r w:rsidRPr="00F546BC">
        <w:rPr>
          <w:rFonts w:eastAsia="Times New Roman" w:cs="Times New Roman"/>
          <w:b/>
          <w:color w:val="534E4E"/>
          <w:lang w:eastAsia="en-GB"/>
        </w:rPr>
        <w:t>Prevention of Crime and Disorder</w:t>
      </w:r>
    </w:p>
    <w:p w14:paraId="3CD7FF7E" w14:textId="77777777" w:rsidR="00ED1533" w:rsidRPr="00F546BC" w:rsidRDefault="00ED1533" w:rsidP="00ED1533">
      <w:pPr>
        <w:numPr>
          <w:ilvl w:val="0"/>
          <w:numId w:val="6"/>
        </w:numPr>
        <w:spacing w:before="100" w:beforeAutospacing="1" w:after="100" w:afterAutospacing="1" w:line="360" w:lineRule="auto"/>
        <w:ind w:left="750"/>
        <w:rPr>
          <w:rFonts w:eastAsia="Times New Roman" w:cs="Times New Roman"/>
          <w:b/>
          <w:color w:val="534E4E"/>
          <w:lang w:eastAsia="en-GB"/>
        </w:rPr>
      </w:pPr>
      <w:r w:rsidRPr="00F546BC">
        <w:rPr>
          <w:rFonts w:eastAsia="Times New Roman" w:cs="Times New Roman"/>
          <w:b/>
          <w:color w:val="534E4E"/>
          <w:lang w:eastAsia="en-GB"/>
        </w:rPr>
        <w:t>Public Safety</w:t>
      </w:r>
    </w:p>
    <w:p w14:paraId="457157F2" w14:textId="77777777" w:rsidR="00ED1533" w:rsidRPr="00F546BC" w:rsidRDefault="00ED1533" w:rsidP="00ED1533">
      <w:pPr>
        <w:numPr>
          <w:ilvl w:val="0"/>
          <w:numId w:val="6"/>
        </w:numPr>
        <w:spacing w:before="100" w:beforeAutospacing="1" w:after="100" w:afterAutospacing="1" w:line="360" w:lineRule="auto"/>
        <w:ind w:left="750"/>
        <w:rPr>
          <w:rFonts w:eastAsia="Times New Roman" w:cs="Times New Roman"/>
          <w:b/>
          <w:color w:val="534E4E"/>
          <w:lang w:eastAsia="en-GB"/>
        </w:rPr>
      </w:pPr>
      <w:r w:rsidRPr="00F546BC">
        <w:rPr>
          <w:rFonts w:eastAsia="Times New Roman" w:cs="Times New Roman"/>
          <w:b/>
          <w:color w:val="534E4E"/>
          <w:lang w:eastAsia="en-GB"/>
        </w:rPr>
        <w:t>Prevention of Public Nuisance</w:t>
      </w:r>
    </w:p>
    <w:p w14:paraId="2847AA38" w14:textId="77777777" w:rsidR="00ED1533" w:rsidRPr="00F546BC" w:rsidRDefault="00ED1533" w:rsidP="00ED1533">
      <w:pPr>
        <w:numPr>
          <w:ilvl w:val="0"/>
          <w:numId w:val="6"/>
        </w:numPr>
        <w:spacing w:before="100" w:beforeAutospacing="1" w:after="100" w:afterAutospacing="1" w:line="360" w:lineRule="auto"/>
        <w:ind w:left="750"/>
        <w:rPr>
          <w:rFonts w:eastAsia="Times New Roman" w:cs="Times New Roman"/>
          <w:b/>
          <w:color w:val="534E4E"/>
          <w:lang w:eastAsia="en-GB"/>
        </w:rPr>
      </w:pPr>
      <w:r w:rsidRPr="00F546BC">
        <w:rPr>
          <w:rFonts w:eastAsia="Times New Roman" w:cs="Times New Roman"/>
          <w:b/>
          <w:color w:val="534E4E"/>
          <w:lang w:eastAsia="en-GB"/>
        </w:rPr>
        <w:t>Protection of Children from Harm</w:t>
      </w:r>
    </w:p>
    <w:p w14:paraId="6059EEDF" w14:textId="77777777" w:rsidR="00ED1533" w:rsidRPr="00F546BC" w:rsidRDefault="00ED1533" w:rsidP="00ED1533">
      <w:pPr>
        <w:pStyle w:val="FormText"/>
        <w:rPr>
          <w:rFonts w:asciiTheme="minorHAnsi" w:eastAsia="Arial" w:hAnsiTheme="minorHAnsi" w:cs="Arial"/>
          <w:b/>
          <w:sz w:val="22"/>
          <w:szCs w:val="22"/>
        </w:rPr>
      </w:pPr>
      <w:r w:rsidRPr="00F546BC">
        <w:rPr>
          <w:rFonts w:asciiTheme="minorHAnsi" w:eastAsia="Arial" w:hAnsiTheme="minorHAnsi" w:cs="Arial"/>
          <w:b/>
          <w:sz w:val="22"/>
          <w:szCs w:val="22"/>
        </w:rPr>
        <w:t>It should be noted that the following, among other things, are offences under the Licensing Act 2003:</w:t>
      </w:r>
    </w:p>
    <w:p w14:paraId="752DDA9E" w14:textId="77777777" w:rsidR="00ED1533" w:rsidRPr="00F546BC" w:rsidRDefault="00ED1533" w:rsidP="00ED1533">
      <w:pPr>
        <w:pStyle w:val="FormText"/>
        <w:rPr>
          <w:rFonts w:asciiTheme="minorHAnsi" w:eastAsia="Arial" w:hAnsiTheme="minorHAnsi" w:cs="Arial"/>
          <w:b/>
          <w:sz w:val="22"/>
          <w:szCs w:val="22"/>
        </w:rPr>
      </w:pPr>
    </w:p>
    <w:p w14:paraId="7B28D808" w14:textId="77777777" w:rsidR="00ED1533" w:rsidRPr="00F546BC" w:rsidRDefault="00ED1533" w:rsidP="00ED1533">
      <w:pPr>
        <w:pStyle w:val="FormText"/>
        <w:numPr>
          <w:ilvl w:val="0"/>
          <w:numId w:val="7"/>
        </w:numPr>
        <w:rPr>
          <w:rFonts w:asciiTheme="minorHAnsi" w:eastAsia="Arial" w:hAnsiTheme="minorHAnsi" w:cs="Arial"/>
          <w:b/>
          <w:sz w:val="22"/>
          <w:szCs w:val="22"/>
        </w:rPr>
      </w:pPr>
      <w:r w:rsidRPr="00F546BC">
        <w:rPr>
          <w:rFonts w:asciiTheme="minorHAnsi" w:eastAsia="Arial" w:hAnsiTheme="minorHAnsi" w:cs="Arial"/>
          <w:b/>
          <w:sz w:val="22"/>
          <w:szCs w:val="22"/>
        </w:rPr>
        <w:t>the sale or supply of alcohol to children under 18 years of age (maximum fine on conviction is a fine up to level 5 on the standard scale, currently £5,000</w:t>
      </w:r>
      <w:proofErr w:type="gramStart"/>
      <w:r w:rsidRPr="00F546BC">
        <w:rPr>
          <w:rFonts w:asciiTheme="minorHAnsi" w:eastAsia="Arial" w:hAnsiTheme="minorHAnsi" w:cs="Arial"/>
          <w:b/>
          <w:sz w:val="22"/>
          <w:szCs w:val="22"/>
        </w:rPr>
        <w:t>);</w:t>
      </w:r>
      <w:proofErr w:type="gramEnd"/>
      <w:r w:rsidRPr="00F546BC">
        <w:rPr>
          <w:rFonts w:asciiTheme="minorHAnsi" w:eastAsia="Arial" w:hAnsiTheme="minorHAnsi" w:cs="Arial"/>
          <w:b/>
          <w:sz w:val="22"/>
          <w:szCs w:val="22"/>
        </w:rPr>
        <w:t xml:space="preserve"> </w:t>
      </w:r>
    </w:p>
    <w:p w14:paraId="68F495D4" w14:textId="77777777" w:rsidR="00ED1533" w:rsidRPr="00F546BC" w:rsidRDefault="00ED1533" w:rsidP="00ED1533">
      <w:pPr>
        <w:pStyle w:val="FormText"/>
        <w:rPr>
          <w:rFonts w:asciiTheme="minorHAnsi" w:eastAsia="Arial" w:hAnsiTheme="minorHAnsi" w:cs="Arial"/>
          <w:b/>
          <w:sz w:val="22"/>
          <w:szCs w:val="22"/>
        </w:rPr>
      </w:pPr>
    </w:p>
    <w:p w14:paraId="0A24C7A7" w14:textId="77777777" w:rsidR="00ED1533" w:rsidRPr="00F546BC" w:rsidRDefault="00ED1533" w:rsidP="00ED1533">
      <w:pPr>
        <w:pStyle w:val="FormText"/>
        <w:numPr>
          <w:ilvl w:val="0"/>
          <w:numId w:val="7"/>
        </w:numPr>
        <w:rPr>
          <w:rFonts w:asciiTheme="minorHAnsi" w:eastAsia="Arial" w:hAnsiTheme="minorHAnsi" w:cs="Arial"/>
          <w:b/>
          <w:sz w:val="22"/>
          <w:szCs w:val="22"/>
        </w:rPr>
      </w:pPr>
      <w:r w:rsidRPr="00F546BC">
        <w:rPr>
          <w:rFonts w:asciiTheme="minorHAnsi" w:eastAsia="Arial" w:hAnsiTheme="minorHAnsi" w:cs="Arial"/>
          <w:b/>
          <w:sz w:val="22"/>
          <w:szCs w:val="22"/>
        </w:rPr>
        <w:t>allowing the sale of alcohol to children under 18 (maximum fine on conviction is a fine up to level 5 on the standard scale, currently £5,000</w:t>
      </w:r>
      <w:proofErr w:type="gramStart"/>
      <w:r w:rsidRPr="00F546BC">
        <w:rPr>
          <w:rFonts w:asciiTheme="minorHAnsi" w:eastAsia="Arial" w:hAnsiTheme="minorHAnsi" w:cs="Arial"/>
          <w:b/>
          <w:sz w:val="22"/>
          <w:szCs w:val="22"/>
        </w:rPr>
        <w:t>);</w:t>
      </w:r>
      <w:proofErr w:type="gramEnd"/>
    </w:p>
    <w:p w14:paraId="400BF8C8" w14:textId="77777777" w:rsidR="00ED1533" w:rsidRPr="00F546BC" w:rsidRDefault="00ED1533" w:rsidP="00ED1533">
      <w:pPr>
        <w:pStyle w:val="FormText"/>
        <w:rPr>
          <w:rFonts w:asciiTheme="minorHAnsi" w:eastAsia="Arial" w:hAnsiTheme="minorHAnsi" w:cs="Arial"/>
          <w:b/>
          <w:sz w:val="22"/>
          <w:szCs w:val="22"/>
        </w:rPr>
      </w:pPr>
    </w:p>
    <w:p w14:paraId="2653E374" w14:textId="77777777" w:rsidR="00ED1533" w:rsidRPr="00F546BC" w:rsidRDefault="00ED1533" w:rsidP="00ED1533">
      <w:pPr>
        <w:pStyle w:val="FormText"/>
        <w:numPr>
          <w:ilvl w:val="0"/>
          <w:numId w:val="7"/>
        </w:numPr>
        <w:rPr>
          <w:rFonts w:asciiTheme="minorHAnsi" w:eastAsia="Arial" w:hAnsiTheme="minorHAnsi" w:cs="Arial"/>
          <w:b/>
          <w:sz w:val="22"/>
          <w:szCs w:val="22"/>
        </w:rPr>
      </w:pPr>
      <w:r w:rsidRPr="00F546BC">
        <w:rPr>
          <w:rFonts w:asciiTheme="minorHAnsi" w:eastAsia="Arial" w:hAnsiTheme="minorHAnsi" w:cs="Arial"/>
          <w:b/>
          <w:sz w:val="22"/>
          <w:szCs w:val="22"/>
        </w:rPr>
        <w:t>knowingly allowing the consumption of alcohol on the premises by a person aged under 18 (maximum fine on conviction is a fine up to level 5 on the standard scale, currently £5,000</w:t>
      </w:r>
      <w:proofErr w:type="gramStart"/>
      <w:r w:rsidRPr="00F546BC">
        <w:rPr>
          <w:rFonts w:asciiTheme="minorHAnsi" w:eastAsia="Arial" w:hAnsiTheme="minorHAnsi" w:cs="Arial"/>
          <w:b/>
          <w:sz w:val="22"/>
          <w:szCs w:val="22"/>
        </w:rPr>
        <w:t>);</w:t>
      </w:r>
      <w:proofErr w:type="gramEnd"/>
    </w:p>
    <w:p w14:paraId="7B49A7F6" w14:textId="77777777" w:rsidR="00ED1533" w:rsidRPr="00F546BC" w:rsidRDefault="00ED1533" w:rsidP="00ED1533">
      <w:pPr>
        <w:pStyle w:val="FormText"/>
        <w:rPr>
          <w:rFonts w:asciiTheme="minorHAnsi" w:eastAsia="Arial" w:hAnsiTheme="minorHAnsi" w:cs="Arial"/>
          <w:b/>
          <w:sz w:val="22"/>
          <w:szCs w:val="22"/>
        </w:rPr>
      </w:pPr>
    </w:p>
    <w:p w14:paraId="53BD8BDE" w14:textId="77777777" w:rsidR="00ED1533" w:rsidRPr="00F546BC" w:rsidRDefault="00ED1533" w:rsidP="00ED1533">
      <w:pPr>
        <w:pStyle w:val="FormText"/>
        <w:numPr>
          <w:ilvl w:val="0"/>
          <w:numId w:val="7"/>
        </w:numPr>
        <w:rPr>
          <w:rFonts w:asciiTheme="minorHAnsi" w:eastAsia="Arial" w:hAnsiTheme="minorHAnsi" w:cs="Arial"/>
          <w:b/>
          <w:sz w:val="22"/>
          <w:szCs w:val="22"/>
        </w:rPr>
      </w:pPr>
      <w:r w:rsidRPr="00F546BC">
        <w:rPr>
          <w:rFonts w:asciiTheme="minorHAnsi" w:eastAsia="Arial" w:hAnsiTheme="minorHAnsi" w:cs="Arial"/>
          <w:b/>
          <w:sz w:val="22"/>
          <w:szCs w:val="22"/>
        </w:rPr>
        <w:t>allowing disorderly behaviour on the premises (maximum fine on conviction is a fine up to level 3 on the standard scale, currently £1,000</w:t>
      </w:r>
      <w:proofErr w:type="gramStart"/>
      <w:r w:rsidRPr="00F546BC">
        <w:rPr>
          <w:rFonts w:asciiTheme="minorHAnsi" w:eastAsia="Arial" w:hAnsiTheme="minorHAnsi" w:cs="Arial"/>
          <w:b/>
          <w:sz w:val="22"/>
          <w:szCs w:val="22"/>
        </w:rPr>
        <w:t>);</w:t>
      </w:r>
      <w:proofErr w:type="gramEnd"/>
    </w:p>
    <w:p w14:paraId="29AB9519" w14:textId="77777777" w:rsidR="00ED1533" w:rsidRPr="00F546BC" w:rsidRDefault="00ED1533" w:rsidP="00ED1533">
      <w:pPr>
        <w:pStyle w:val="FormText"/>
        <w:rPr>
          <w:rFonts w:asciiTheme="minorHAnsi" w:eastAsia="Arial" w:hAnsiTheme="minorHAnsi" w:cs="Arial"/>
          <w:b/>
          <w:sz w:val="22"/>
          <w:szCs w:val="22"/>
        </w:rPr>
      </w:pPr>
    </w:p>
    <w:p w14:paraId="3683A491" w14:textId="77777777" w:rsidR="00ED1533" w:rsidRPr="00F546BC" w:rsidRDefault="00ED1533" w:rsidP="00ED1533">
      <w:pPr>
        <w:pStyle w:val="FormText"/>
        <w:numPr>
          <w:ilvl w:val="0"/>
          <w:numId w:val="7"/>
        </w:numPr>
        <w:rPr>
          <w:rFonts w:asciiTheme="minorHAnsi" w:eastAsia="Arial" w:hAnsiTheme="minorHAnsi" w:cs="Arial"/>
          <w:b/>
          <w:sz w:val="22"/>
          <w:szCs w:val="22"/>
        </w:rPr>
      </w:pPr>
      <w:r w:rsidRPr="00F546BC">
        <w:rPr>
          <w:rFonts w:asciiTheme="minorHAnsi" w:eastAsia="Arial" w:hAnsiTheme="minorHAnsi" w:cs="Arial"/>
          <w:b/>
          <w:sz w:val="22"/>
          <w:szCs w:val="22"/>
        </w:rPr>
        <w:t>the sale of alcohol to a person who is drunk (maximum fine on conviction is a fine up to level 3 on the standard scale, currently £1,000</w:t>
      </w:r>
      <w:proofErr w:type="gramStart"/>
      <w:r w:rsidRPr="00F546BC">
        <w:rPr>
          <w:rFonts w:asciiTheme="minorHAnsi" w:eastAsia="Arial" w:hAnsiTheme="minorHAnsi" w:cs="Arial"/>
          <w:b/>
          <w:sz w:val="22"/>
          <w:szCs w:val="22"/>
        </w:rPr>
        <w:t>);</w:t>
      </w:r>
      <w:proofErr w:type="gramEnd"/>
    </w:p>
    <w:p w14:paraId="734D2943" w14:textId="77777777" w:rsidR="00ED1533" w:rsidRPr="00F546BC" w:rsidRDefault="00ED1533" w:rsidP="00ED1533">
      <w:pPr>
        <w:pStyle w:val="FormText"/>
        <w:rPr>
          <w:rFonts w:asciiTheme="minorHAnsi" w:eastAsia="Arial" w:hAnsiTheme="minorHAnsi" w:cs="Arial"/>
          <w:b/>
          <w:sz w:val="22"/>
          <w:szCs w:val="22"/>
        </w:rPr>
      </w:pPr>
    </w:p>
    <w:p w14:paraId="7234E054" w14:textId="77777777" w:rsidR="00ED1533" w:rsidRPr="00F546BC" w:rsidRDefault="00ED1533" w:rsidP="00ED1533">
      <w:pPr>
        <w:pStyle w:val="FormText"/>
        <w:numPr>
          <w:ilvl w:val="0"/>
          <w:numId w:val="7"/>
        </w:numPr>
        <w:rPr>
          <w:rFonts w:asciiTheme="minorHAnsi" w:eastAsia="Arial" w:hAnsiTheme="minorHAnsi" w:cs="Arial"/>
          <w:b/>
          <w:sz w:val="22"/>
          <w:szCs w:val="22"/>
        </w:rPr>
      </w:pPr>
      <w:r w:rsidRPr="00F546BC">
        <w:rPr>
          <w:rFonts w:asciiTheme="minorHAnsi" w:eastAsia="Arial" w:hAnsiTheme="minorHAnsi" w:cs="Arial"/>
          <w:b/>
          <w:sz w:val="22"/>
          <w:szCs w:val="22"/>
        </w:rPr>
        <w:t>obtaining alcohol for a person who is drunk (maximum fine on conviction is a fine up to level 3 on the standard scale, currently £1,000</w:t>
      </w:r>
      <w:proofErr w:type="gramStart"/>
      <w:r w:rsidRPr="00F546BC">
        <w:rPr>
          <w:rFonts w:asciiTheme="minorHAnsi" w:eastAsia="Arial" w:hAnsiTheme="minorHAnsi" w:cs="Arial"/>
          <w:b/>
          <w:sz w:val="22"/>
          <w:szCs w:val="22"/>
        </w:rPr>
        <w:t>);</w:t>
      </w:r>
      <w:proofErr w:type="gramEnd"/>
      <w:r w:rsidRPr="00F546BC">
        <w:rPr>
          <w:rFonts w:asciiTheme="minorHAnsi" w:eastAsia="Arial" w:hAnsiTheme="minorHAnsi" w:cs="Arial"/>
          <w:b/>
          <w:sz w:val="22"/>
          <w:szCs w:val="22"/>
        </w:rPr>
        <w:t xml:space="preserve"> </w:t>
      </w:r>
    </w:p>
    <w:p w14:paraId="718EF36B" w14:textId="77777777" w:rsidR="00ED1533" w:rsidRPr="00F546BC" w:rsidRDefault="00ED1533" w:rsidP="00ED1533">
      <w:pPr>
        <w:pStyle w:val="FormText"/>
        <w:rPr>
          <w:rFonts w:asciiTheme="minorHAnsi" w:eastAsia="Arial" w:hAnsiTheme="minorHAnsi" w:cs="Arial"/>
          <w:b/>
          <w:sz w:val="22"/>
          <w:szCs w:val="22"/>
        </w:rPr>
      </w:pPr>
    </w:p>
    <w:p w14:paraId="141D4849" w14:textId="77777777" w:rsidR="00ED1533" w:rsidRPr="00F546BC" w:rsidRDefault="00ED1533" w:rsidP="00ED1533">
      <w:pPr>
        <w:pStyle w:val="FormText"/>
        <w:numPr>
          <w:ilvl w:val="0"/>
          <w:numId w:val="7"/>
        </w:numPr>
        <w:rPr>
          <w:rFonts w:asciiTheme="minorHAnsi" w:eastAsia="Arial" w:hAnsiTheme="minorHAnsi" w:cs="Arial"/>
          <w:b/>
          <w:sz w:val="22"/>
          <w:szCs w:val="22"/>
        </w:rPr>
      </w:pPr>
      <w:r w:rsidRPr="00F546BC">
        <w:rPr>
          <w:rFonts w:asciiTheme="minorHAnsi" w:eastAsia="Arial" w:hAnsiTheme="minorHAnsi" w:cs="Arial"/>
          <w:b/>
          <w:sz w:val="22"/>
          <w:szCs w:val="22"/>
        </w:rPr>
        <w:t xml:space="preserve">knowingly allowing a person aged under 18 to make any sale or supply of alcohol unless the sale or supply has been specifically approved by the </w:t>
      </w:r>
      <w:proofErr w:type="gramStart"/>
      <w:r w:rsidRPr="00F546BC">
        <w:rPr>
          <w:rFonts w:asciiTheme="minorHAnsi" w:eastAsia="Arial" w:hAnsiTheme="minorHAnsi" w:cs="Arial"/>
          <w:b/>
          <w:sz w:val="22"/>
          <w:szCs w:val="22"/>
        </w:rPr>
        <w:t>premises</w:t>
      </w:r>
      <w:proofErr w:type="gramEnd"/>
      <w:r w:rsidRPr="00F546BC">
        <w:rPr>
          <w:rFonts w:asciiTheme="minorHAnsi" w:eastAsia="Arial" w:hAnsiTheme="minorHAnsi" w:cs="Arial"/>
          <w:b/>
          <w:sz w:val="22"/>
          <w:szCs w:val="22"/>
        </w:rPr>
        <w:t xml:space="preserve"> user or any individual aged 18 or over who has been authorised for this purpose by the premises user (maximum fine on conviction is a fine up to level 1 on the standard scale, currently £200); and</w:t>
      </w:r>
    </w:p>
    <w:p w14:paraId="426AC819" w14:textId="77777777" w:rsidR="00ED1533" w:rsidRPr="00F546BC" w:rsidRDefault="00ED1533" w:rsidP="00ED1533">
      <w:pPr>
        <w:pStyle w:val="FormText"/>
        <w:rPr>
          <w:rFonts w:asciiTheme="minorHAnsi" w:eastAsia="Arial" w:hAnsiTheme="minorHAnsi" w:cs="Arial"/>
          <w:b/>
          <w:sz w:val="22"/>
          <w:szCs w:val="22"/>
        </w:rPr>
      </w:pPr>
    </w:p>
    <w:p w14:paraId="158B4E09" w14:textId="77777777" w:rsidR="00ED1533" w:rsidRPr="00F546BC" w:rsidRDefault="00ED1533" w:rsidP="00ED1533">
      <w:pPr>
        <w:pStyle w:val="FormText"/>
        <w:numPr>
          <w:ilvl w:val="0"/>
          <w:numId w:val="7"/>
        </w:numPr>
        <w:rPr>
          <w:rFonts w:asciiTheme="minorHAnsi" w:eastAsia="Arial" w:hAnsiTheme="minorHAnsi" w:cs="Arial"/>
          <w:b/>
          <w:sz w:val="22"/>
          <w:szCs w:val="22"/>
        </w:rPr>
      </w:pPr>
      <w:r w:rsidRPr="00F546BC">
        <w:rPr>
          <w:rFonts w:asciiTheme="minorHAnsi" w:eastAsia="Arial" w:hAnsiTheme="minorHAnsi" w:cs="Arial"/>
          <w:b/>
          <w:sz w:val="22"/>
          <w:szCs w:val="22"/>
        </w:rPr>
        <w:t>knowingly keeping or allowing to be kept on the premises any smuggled goods which have been imported without payment of duty or which have otherwise been unlawfully imported (maximum fine on conviction is a fine up to level 3 on the standard scale, currently £1,000).</w:t>
      </w:r>
    </w:p>
    <w:p w14:paraId="1C3D78C7" w14:textId="77777777" w:rsidR="00ED1533" w:rsidRPr="00F546BC" w:rsidRDefault="00ED1533" w:rsidP="00ED1533"/>
    <w:p w14:paraId="7D4F2509" w14:textId="77777777" w:rsidR="00ED1533" w:rsidRPr="00F546BC" w:rsidRDefault="00ED1533" w:rsidP="00ED1533">
      <w:pPr>
        <w:rPr>
          <w:b/>
        </w:rPr>
      </w:pPr>
      <w:r w:rsidRPr="00F546BC">
        <w:rPr>
          <w:b/>
        </w:rPr>
        <w:t xml:space="preserve">Declaration: </w:t>
      </w:r>
    </w:p>
    <w:p w14:paraId="604CB3B1" w14:textId="3CD2918A" w:rsidR="00ED1533" w:rsidRPr="00F546BC" w:rsidRDefault="00ED1533" w:rsidP="00ED1533">
      <w:pPr>
        <w:rPr>
          <w:b/>
        </w:rPr>
      </w:pPr>
      <w:r w:rsidRPr="00F546BC">
        <w:rPr>
          <w:b/>
        </w:rPr>
        <w:t xml:space="preserve">I confirm that I have read and understood the above guidance for providing alcohol at an </w:t>
      </w:r>
      <w:r w:rsidR="00F602C5" w:rsidRPr="00F546BC">
        <w:rPr>
          <w:b/>
        </w:rPr>
        <w:t>event</w:t>
      </w:r>
      <w:r w:rsidR="00F602C5">
        <w:rPr>
          <w:b/>
        </w:rPr>
        <w:t xml:space="preserve"> </w:t>
      </w:r>
      <w:r w:rsidR="00F602C5" w:rsidRPr="00F546BC">
        <w:rPr>
          <w:b/>
        </w:rPr>
        <w:t>and</w:t>
      </w:r>
      <w:r w:rsidRPr="00F546BC">
        <w:rPr>
          <w:b/>
        </w:rPr>
        <w:t xml:space="preserve"> will be the person responsible for ensuring that the objectives are followed for my event.</w:t>
      </w:r>
    </w:p>
    <w:p w14:paraId="79967D04" w14:textId="27F8ECF9" w:rsidR="00ED1533" w:rsidRPr="00F546BC" w:rsidRDefault="00ED1533" w:rsidP="00ED1533">
      <w:pPr>
        <w:rPr>
          <w:b/>
        </w:rPr>
      </w:pPr>
      <w:r w:rsidRPr="00F546BC">
        <w:rPr>
          <w:b/>
        </w:rPr>
        <w:t>Print Name:</w:t>
      </w:r>
      <w:r w:rsidR="00F602C5">
        <w:rPr>
          <w:b/>
        </w:rPr>
        <w:t xml:space="preserve"> </w:t>
      </w:r>
      <w:r w:rsidRPr="00F546BC">
        <w:rPr>
          <w:b/>
        </w:rPr>
        <w:t>………………………………………………………………………………………………………………………………….</w:t>
      </w:r>
    </w:p>
    <w:p w14:paraId="1D46FBFD" w14:textId="5604A647" w:rsidR="00ED1533" w:rsidRPr="00F546BC" w:rsidRDefault="00ED1533" w:rsidP="00ED1533">
      <w:pPr>
        <w:rPr>
          <w:b/>
        </w:rPr>
      </w:pPr>
      <w:r w:rsidRPr="00F546BC">
        <w:rPr>
          <w:b/>
        </w:rPr>
        <w:t>Signature:</w:t>
      </w:r>
      <w:r w:rsidR="00F602C5">
        <w:rPr>
          <w:b/>
        </w:rPr>
        <w:t xml:space="preserve"> </w:t>
      </w:r>
      <w:r w:rsidRPr="00F546BC">
        <w:rPr>
          <w:b/>
        </w:rPr>
        <w:t>…….…………………………………………………………………………………………………………………………</w:t>
      </w:r>
      <w:proofErr w:type="gramStart"/>
      <w:r w:rsidR="00F602C5" w:rsidRPr="00F546BC">
        <w:rPr>
          <w:b/>
        </w:rPr>
        <w:t>….</w:t>
      </w:r>
      <w:r w:rsidR="00F602C5">
        <w:rPr>
          <w:b/>
        </w:rPr>
        <w:t>.</w:t>
      </w:r>
      <w:proofErr w:type="gramEnd"/>
    </w:p>
    <w:p w14:paraId="473DE45D" w14:textId="2B85A9EC" w:rsidR="00ED1533" w:rsidRPr="00F546BC" w:rsidRDefault="00ED1533" w:rsidP="00ED1533">
      <w:pPr>
        <w:rPr>
          <w:b/>
        </w:rPr>
      </w:pPr>
      <w:r w:rsidRPr="00F546BC">
        <w:rPr>
          <w:b/>
        </w:rPr>
        <w:t>Date:</w:t>
      </w:r>
      <w:r w:rsidR="00F602C5">
        <w:rPr>
          <w:b/>
        </w:rPr>
        <w:t xml:space="preserve"> </w:t>
      </w:r>
      <w:r w:rsidRPr="00F546BC">
        <w:rPr>
          <w:b/>
        </w:rPr>
        <w:t xml:space="preserve">…………………………………………………………………………………………………………………………………………... </w:t>
      </w:r>
    </w:p>
    <w:p w14:paraId="2C6E9A41" w14:textId="7B640B50" w:rsidR="00AA076F" w:rsidRDefault="00ED1533">
      <w:pPr>
        <w:rPr>
          <w:rFonts w:eastAsia="Times New Roman" w:cs="Times New Roman"/>
          <w:b/>
          <w:lang w:val="en-US" w:eastAsia="en-GB"/>
        </w:rPr>
      </w:pPr>
      <w:r>
        <w:rPr>
          <w:rFonts w:eastAsia="Times New Roman" w:cs="Times New Roman"/>
          <w:b/>
          <w:lang w:val="en-US" w:eastAsia="en-GB"/>
        </w:rPr>
        <w:br w:type="page"/>
      </w:r>
      <w:r w:rsidR="00AA076F">
        <w:rPr>
          <w:rFonts w:eastAsia="Times New Roman" w:cs="Times New Roman"/>
          <w:b/>
          <w:lang w:val="en-US" w:eastAsia="en-GB"/>
        </w:rPr>
        <w:lastRenderedPageBreak/>
        <w:br w:type="page"/>
      </w:r>
    </w:p>
    <w:p w14:paraId="1F7F218E" w14:textId="77777777" w:rsidR="0012540B" w:rsidRDefault="00A27D90">
      <w:r>
        <w:rPr>
          <w:noProof/>
          <w:sz w:val="24"/>
          <w:szCs w:val="24"/>
          <w:lang w:eastAsia="en-GB"/>
        </w:rPr>
        <w:lastRenderedPageBreak/>
        <w:drawing>
          <wp:anchor distT="0" distB="0" distL="114300" distR="114300" simplePos="0" relativeHeight="251658752" behindDoc="0" locked="0" layoutInCell="1" allowOverlap="1" wp14:anchorId="4E5E21EB" wp14:editId="69612FEA">
            <wp:simplePos x="0" y="0"/>
            <wp:positionH relativeFrom="column">
              <wp:posOffset>3028950</wp:posOffset>
            </wp:positionH>
            <wp:positionV relativeFrom="paragraph">
              <wp:posOffset>-170815</wp:posOffset>
            </wp:positionV>
            <wp:extent cx="685800" cy="712470"/>
            <wp:effectExtent l="0" t="0" r="0" b="0"/>
            <wp:wrapTopAndBottom/>
            <wp:docPr id="1" name="Picture 1" descr="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70925" w14:textId="77777777" w:rsidR="00B7350F" w:rsidRPr="00A0535F" w:rsidRDefault="00B7350F" w:rsidP="00B7350F">
      <w:pPr>
        <w:spacing w:after="0" w:line="240" w:lineRule="auto"/>
        <w:ind w:left="720"/>
        <w:jc w:val="center"/>
        <w:rPr>
          <w:b/>
          <w:sz w:val="36"/>
          <w:szCs w:val="36"/>
        </w:rPr>
      </w:pPr>
      <w:r>
        <w:rPr>
          <w:b/>
          <w:sz w:val="36"/>
          <w:szCs w:val="36"/>
        </w:rPr>
        <w:t>Deal Town Hall</w:t>
      </w:r>
    </w:p>
    <w:p w14:paraId="3966B200" w14:textId="77777777" w:rsidR="00B7350F" w:rsidRPr="00A0535F" w:rsidRDefault="00B7350F" w:rsidP="00B7350F">
      <w:pPr>
        <w:spacing w:after="0" w:line="240" w:lineRule="auto"/>
        <w:ind w:left="720"/>
        <w:jc w:val="center"/>
        <w:rPr>
          <w:b/>
          <w:sz w:val="36"/>
          <w:szCs w:val="36"/>
        </w:rPr>
      </w:pPr>
      <w:r>
        <w:rPr>
          <w:b/>
          <w:sz w:val="36"/>
          <w:szCs w:val="36"/>
        </w:rPr>
        <w:t xml:space="preserve">Room Hire </w:t>
      </w:r>
      <w:r w:rsidRPr="00A0535F">
        <w:rPr>
          <w:b/>
          <w:sz w:val="36"/>
          <w:szCs w:val="36"/>
        </w:rPr>
        <w:t xml:space="preserve">Charges </w:t>
      </w:r>
    </w:p>
    <w:p w14:paraId="33C770A9" w14:textId="77777777" w:rsidR="00B7350F" w:rsidRPr="00E25DE7" w:rsidRDefault="00B7350F" w:rsidP="00B7350F">
      <w:pPr>
        <w:spacing w:after="0" w:line="240" w:lineRule="auto"/>
        <w:ind w:left="720"/>
        <w:jc w:val="both"/>
        <w:rPr>
          <w:sz w:val="24"/>
          <w:szCs w:val="24"/>
        </w:rPr>
      </w:pPr>
    </w:p>
    <w:tbl>
      <w:tblPr>
        <w:tblStyle w:val="TableGrid"/>
        <w:tblW w:w="0" w:type="auto"/>
        <w:tblInd w:w="720" w:type="dxa"/>
        <w:tblLayout w:type="fixed"/>
        <w:tblLook w:val="04A0" w:firstRow="1" w:lastRow="0" w:firstColumn="1" w:lastColumn="0" w:noHBand="0" w:noVBand="1"/>
      </w:tblPr>
      <w:tblGrid>
        <w:gridCol w:w="2365"/>
        <w:gridCol w:w="1418"/>
        <w:gridCol w:w="5386"/>
      </w:tblGrid>
      <w:tr w:rsidR="00B7350F" w:rsidRPr="00EC018E" w14:paraId="13CFE7AD" w14:textId="77777777" w:rsidTr="004E03E3">
        <w:tc>
          <w:tcPr>
            <w:tcW w:w="9169" w:type="dxa"/>
            <w:gridSpan w:val="3"/>
            <w:shd w:val="clear" w:color="auto" w:fill="C6D9F1" w:themeFill="text2" w:themeFillTint="33"/>
          </w:tcPr>
          <w:p w14:paraId="0539C1E3" w14:textId="77777777" w:rsidR="00B7350F" w:rsidRPr="00A0535F" w:rsidRDefault="00B7350F" w:rsidP="004E03E3">
            <w:pPr>
              <w:pStyle w:val="ListParagraph"/>
              <w:ind w:left="0"/>
              <w:jc w:val="center"/>
              <w:rPr>
                <w:b/>
                <w:sz w:val="24"/>
                <w:szCs w:val="24"/>
              </w:rPr>
            </w:pPr>
            <w:r w:rsidRPr="00A0535F">
              <w:rPr>
                <w:b/>
                <w:sz w:val="24"/>
                <w:szCs w:val="24"/>
              </w:rPr>
              <w:t>CHAMBER</w:t>
            </w:r>
          </w:p>
        </w:tc>
      </w:tr>
      <w:tr w:rsidR="00B7350F" w:rsidRPr="00EC018E" w14:paraId="19CB13C4" w14:textId="77777777" w:rsidTr="004E03E3">
        <w:tc>
          <w:tcPr>
            <w:tcW w:w="9169" w:type="dxa"/>
            <w:gridSpan w:val="3"/>
          </w:tcPr>
          <w:p w14:paraId="29F792E5" w14:textId="77777777" w:rsidR="00B7350F" w:rsidRPr="00EC018E" w:rsidRDefault="00B7350F" w:rsidP="004E03E3">
            <w:pPr>
              <w:pStyle w:val="ListParagraph"/>
              <w:ind w:left="0"/>
              <w:rPr>
                <w:sz w:val="24"/>
                <w:szCs w:val="24"/>
              </w:rPr>
            </w:pPr>
          </w:p>
        </w:tc>
      </w:tr>
      <w:tr w:rsidR="00B7350F" w:rsidRPr="00EC018E" w14:paraId="115DC673" w14:textId="77777777" w:rsidTr="004E03E3">
        <w:tc>
          <w:tcPr>
            <w:tcW w:w="2365" w:type="dxa"/>
          </w:tcPr>
          <w:p w14:paraId="1EC1FF00" w14:textId="77777777" w:rsidR="00B7350F" w:rsidRDefault="00B7350F" w:rsidP="004E03E3">
            <w:pPr>
              <w:pStyle w:val="ListParagraph"/>
              <w:ind w:left="0"/>
              <w:rPr>
                <w:sz w:val="24"/>
                <w:szCs w:val="24"/>
              </w:rPr>
            </w:pPr>
            <w:r w:rsidRPr="00EC018E">
              <w:rPr>
                <w:sz w:val="24"/>
                <w:szCs w:val="24"/>
              </w:rPr>
              <w:t>Mon</w:t>
            </w:r>
            <w:r>
              <w:rPr>
                <w:sz w:val="24"/>
                <w:szCs w:val="24"/>
              </w:rPr>
              <w:t xml:space="preserve">day to </w:t>
            </w:r>
            <w:r w:rsidRPr="00EC018E">
              <w:rPr>
                <w:sz w:val="24"/>
                <w:szCs w:val="24"/>
              </w:rPr>
              <w:t>Fri</w:t>
            </w:r>
            <w:r>
              <w:rPr>
                <w:sz w:val="24"/>
                <w:szCs w:val="24"/>
              </w:rPr>
              <w:t>day</w:t>
            </w:r>
          </w:p>
          <w:p w14:paraId="136070B4" w14:textId="77777777" w:rsidR="00B7350F" w:rsidRDefault="00B7350F" w:rsidP="004E03E3">
            <w:pPr>
              <w:pStyle w:val="ListParagraph"/>
              <w:ind w:left="0"/>
              <w:rPr>
                <w:sz w:val="24"/>
                <w:szCs w:val="24"/>
              </w:rPr>
            </w:pPr>
          </w:p>
          <w:p w14:paraId="75D06ABA" w14:textId="77777777" w:rsidR="00B7350F" w:rsidRDefault="00B7350F" w:rsidP="004E03E3">
            <w:pPr>
              <w:pStyle w:val="ListParagraph"/>
              <w:ind w:left="0"/>
              <w:rPr>
                <w:sz w:val="24"/>
                <w:szCs w:val="24"/>
              </w:rPr>
            </w:pPr>
            <w:r>
              <w:rPr>
                <w:sz w:val="24"/>
                <w:szCs w:val="24"/>
              </w:rPr>
              <w:t>Monday to Thursday</w:t>
            </w:r>
          </w:p>
          <w:p w14:paraId="579B4A65" w14:textId="77777777" w:rsidR="00B7350F" w:rsidRDefault="00B7350F" w:rsidP="004E03E3">
            <w:pPr>
              <w:pStyle w:val="ListParagraph"/>
              <w:ind w:left="0"/>
              <w:rPr>
                <w:sz w:val="24"/>
                <w:szCs w:val="24"/>
              </w:rPr>
            </w:pPr>
          </w:p>
          <w:p w14:paraId="7B81E306" w14:textId="77777777" w:rsidR="00B7350F" w:rsidRDefault="00B7350F" w:rsidP="004E03E3">
            <w:pPr>
              <w:pStyle w:val="ListParagraph"/>
              <w:ind w:left="0"/>
              <w:rPr>
                <w:sz w:val="24"/>
                <w:szCs w:val="24"/>
              </w:rPr>
            </w:pPr>
            <w:r>
              <w:rPr>
                <w:sz w:val="24"/>
                <w:szCs w:val="24"/>
              </w:rPr>
              <w:t>Friday</w:t>
            </w:r>
          </w:p>
          <w:p w14:paraId="40EF5152" w14:textId="77777777" w:rsidR="00B7350F" w:rsidRPr="00EC018E" w:rsidRDefault="00B7350F" w:rsidP="004E03E3">
            <w:pPr>
              <w:pStyle w:val="ListParagraph"/>
              <w:ind w:left="0"/>
              <w:rPr>
                <w:sz w:val="24"/>
                <w:szCs w:val="24"/>
              </w:rPr>
            </w:pPr>
          </w:p>
        </w:tc>
        <w:tc>
          <w:tcPr>
            <w:tcW w:w="1418" w:type="dxa"/>
          </w:tcPr>
          <w:p w14:paraId="380F7F3F" w14:textId="77777777" w:rsidR="00B7350F" w:rsidRDefault="00B7350F" w:rsidP="004E03E3">
            <w:pPr>
              <w:pStyle w:val="ListParagraph"/>
              <w:ind w:left="0"/>
              <w:rPr>
                <w:sz w:val="24"/>
                <w:szCs w:val="24"/>
              </w:rPr>
            </w:pPr>
            <w:r>
              <w:rPr>
                <w:sz w:val="24"/>
                <w:szCs w:val="24"/>
              </w:rPr>
              <w:t>09.00-18.00</w:t>
            </w:r>
          </w:p>
          <w:p w14:paraId="4591602A" w14:textId="77777777" w:rsidR="00B7350F" w:rsidRDefault="00B7350F" w:rsidP="004E03E3">
            <w:pPr>
              <w:pStyle w:val="ListParagraph"/>
              <w:ind w:left="0"/>
              <w:rPr>
                <w:sz w:val="24"/>
                <w:szCs w:val="24"/>
              </w:rPr>
            </w:pPr>
          </w:p>
          <w:p w14:paraId="752301A6" w14:textId="77777777" w:rsidR="00B7350F" w:rsidRDefault="00B7350F" w:rsidP="004E03E3">
            <w:pPr>
              <w:pStyle w:val="ListParagraph"/>
              <w:ind w:left="0"/>
              <w:rPr>
                <w:sz w:val="24"/>
                <w:szCs w:val="24"/>
              </w:rPr>
            </w:pPr>
            <w:r>
              <w:rPr>
                <w:sz w:val="24"/>
                <w:szCs w:val="24"/>
              </w:rPr>
              <w:t>18.00-23.00</w:t>
            </w:r>
          </w:p>
          <w:p w14:paraId="5B0327B4" w14:textId="77777777" w:rsidR="00B7350F" w:rsidRDefault="00B7350F" w:rsidP="004E03E3">
            <w:pPr>
              <w:pStyle w:val="ListParagraph"/>
              <w:ind w:left="0"/>
              <w:rPr>
                <w:sz w:val="24"/>
                <w:szCs w:val="24"/>
              </w:rPr>
            </w:pPr>
          </w:p>
          <w:p w14:paraId="2316FB89" w14:textId="77777777" w:rsidR="00B7350F" w:rsidRPr="00EC018E" w:rsidRDefault="00B7350F" w:rsidP="004E03E3">
            <w:pPr>
              <w:pStyle w:val="ListParagraph"/>
              <w:ind w:left="0"/>
              <w:rPr>
                <w:sz w:val="24"/>
                <w:szCs w:val="24"/>
              </w:rPr>
            </w:pPr>
            <w:r>
              <w:rPr>
                <w:sz w:val="24"/>
                <w:szCs w:val="24"/>
              </w:rPr>
              <w:t>18.00-23.00</w:t>
            </w:r>
          </w:p>
        </w:tc>
        <w:tc>
          <w:tcPr>
            <w:tcW w:w="5386" w:type="dxa"/>
          </w:tcPr>
          <w:p w14:paraId="43BC73C3" w14:textId="77777777" w:rsidR="00B7350F" w:rsidRDefault="00B7350F" w:rsidP="004E03E3">
            <w:pPr>
              <w:pStyle w:val="ListParagraph"/>
              <w:ind w:left="0"/>
              <w:rPr>
                <w:sz w:val="24"/>
                <w:szCs w:val="24"/>
              </w:rPr>
            </w:pPr>
            <w:r>
              <w:rPr>
                <w:sz w:val="24"/>
                <w:szCs w:val="24"/>
              </w:rPr>
              <w:t>£20.00 p/h (Minimum booking of 3 hours)</w:t>
            </w:r>
          </w:p>
          <w:p w14:paraId="2FB1D423" w14:textId="77777777" w:rsidR="00B7350F" w:rsidRDefault="00B7350F" w:rsidP="004E03E3">
            <w:pPr>
              <w:pStyle w:val="ListParagraph"/>
              <w:ind w:left="0"/>
              <w:rPr>
                <w:sz w:val="24"/>
                <w:szCs w:val="24"/>
              </w:rPr>
            </w:pPr>
          </w:p>
          <w:p w14:paraId="54240374" w14:textId="77777777" w:rsidR="00B7350F" w:rsidRDefault="00B7350F" w:rsidP="004E03E3">
            <w:pPr>
              <w:pStyle w:val="ListParagraph"/>
              <w:ind w:left="0"/>
              <w:rPr>
                <w:sz w:val="24"/>
                <w:szCs w:val="24"/>
              </w:rPr>
            </w:pPr>
            <w:r>
              <w:rPr>
                <w:sz w:val="24"/>
                <w:szCs w:val="24"/>
              </w:rPr>
              <w:t>£25.00 p/h</w:t>
            </w:r>
          </w:p>
          <w:p w14:paraId="04A55096" w14:textId="77777777" w:rsidR="00B7350F" w:rsidRDefault="00B7350F" w:rsidP="004E03E3">
            <w:pPr>
              <w:pStyle w:val="ListParagraph"/>
              <w:ind w:left="0"/>
              <w:rPr>
                <w:sz w:val="24"/>
                <w:szCs w:val="24"/>
              </w:rPr>
            </w:pPr>
          </w:p>
          <w:p w14:paraId="55113CFE" w14:textId="77777777" w:rsidR="00B7350F" w:rsidRPr="00EC018E" w:rsidRDefault="00B7350F" w:rsidP="004E03E3">
            <w:pPr>
              <w:pStyle w:val="ListParagraph"/>
              <w:ind w:left="0"/>
              <w:rPr>
                <w:sz w:val="24"/>
                <w:szCs w:val="24"/>
              </w:rPr>
            </w:pPr>
            <w:r>
              <w:rPr>
                <w:sz w:val="24"/>
                <w:szCs w:val="24"/>
              </w:rPr>
              <w:t>£30.00 p/h</w:t>
            </w:r>
          </w:p>
        </w:tc>
      </w:tr>
      <w:tr w:rsidR="00B7350F" w:rsidRPr="00EC018E" w14:paraId="505B1240" w14:textId="77777777" w:rsidTr="004E03E3">
        <w:tc>
          <w:tcPr>
            <w:tcW w:w="2365" w:type="dxa"/>
          </w:tcPr>
          <w:p w14:paraId="5592EC03" w14:textId="77777777" w:rsidR="00B7350F" w:rsidRDefault="00B7350F" w:rsidP="004E03E3">
            <w:pPr>
              <w:pStyle w:val="ListParagraph"/>
              <w:ind w:left="0"/>
              <w:rPr>
                <w:sz w:val="24"/>
                <w:szCs w:val="24"/>
              </w:rPr>
            </w:pPr>
            <w:r w:rsidRPr="00EC018E">
              <w:rPr>
                <w:sz w:val="24"/>
                <w:szCs w:val="24"/>
              </w:rPr>
              <w:t>Sat</w:t>
            </w:r>
            <w:r>
              <w:rPr>
                <w:sz w:val="24"/>
                <w:szCs w:val="24"/>
              </w:rPr>
              <w:t>urday</w:t>
            </w:r>
          </w:p>
          <w:p w14:paraId="00751ED0" w14:textId="77777777" w:rsidR="00B7350F" w:rsidRDefault="00B7350F" w:rsidP="004E03E3">
            <w:pPr>
              <w:pStyle w:val="ListParagraph"/>
              <w:ind w:left="0"/>
              <w:rPr>
                <w:sz w:val="24"/>
                <w:szCs w:val="24"/>
              </w:rPr>
            </w:pPr>
          </w:p>
          <w:p w14:paraId="282BBE5F" w14:textId="77777777" w:rsidR="00B7350F" w:rsidRDefault="00B7350F" w:rsidP="004E03E3">
            <w:pPr>
              <w:pStyle w:val="ListParagraph"/>
              <w:ind w:left="0"/>
              <w:rPr>
                <w:sz w:val="24"/>
                <w:szCs w:val="24"/>
              </w:rPr>
            </w:pPr>
            <w:r>
              <w:rPr>
                <w:sz w:val="24"/>
                <w:szCs w:val="24"/>
              </w:rPr>
              <w:t>Saturday</w:t>
            </w:r>
          </w:p>
          <w:p w14:paraId="31330DD1" w14:textId="77777777" w:rsidR="00B7350F" w:rsidRPr="00EC018E" w:rsidRDefault="00B7350F" w:rsidP="004E03E3">
            <w:pPr>
              <w:pStyle w:val="ListParagraph"/>
              <w:ind w:left="0"/>
              <w:rPr>
                <w:sz w:val="24"/>
                <w:szCs w:val="24"/>
              </w:rPr>
            </w:pPr>
          </w:p>
        </w:tc>
        <w:tc>
          <w:tcPr>
            <w:tcW w:w="1418" w:type="dxa"/>
          </w:tcPr>
          <w:p w14:paraId="0EA5DEF6" w14:textId="77777777" w:rsidR="00B7350F" w:rsidRDefault="00B7350F" w:rsidP="004E03E3">
            <w:pPr>
              <w:pStyle w:val="ListParagraph"/>
              <w:ind w:left="0"/>
              <w:rPr>
                <w:sz w:val="24"/>
                <w:szCs w:val="24"/>
              </w:rPr>
            </w:pPr>
            <w:r>
              <w:rPr>
                <w:sz w:val="24"/>
                <w:szCs w:val="24"/>
              </w:rPr>
              <w:t>09.00-18.00</w:t>
            </w:r>
          </w:p>
          <w:p w14:paraId="0C673EE7" w14:textId="77777777" w:rsidR="00B7350F" w:rsidRDefault="00B7350F" w:rsidP="004E03E3">
            <w:pPr>
              <w:pStyle w:val="ListParagraph"/>
              <w:ind w:left="0"/>
              <w:rPr>
                <w:sz w:val="24"/>
                <w:szCs w:val="24"/>
              </w:rPr>
            </w:pPr>
          </w:p>
          <w:p w14:paraId="6FE4D03C" w14:textId="77777777" w:rsidR="00B7350F" w:rsidRPr="00EC018E" w:rsidRDefault="00B7350F" w:rsidP="004E03E3">
            <w:pPr>
              <w:pStyle w:val="ListParagraph"/>
              <w:ind w:left="0"/>
              <w:rPr>
                <w:sz w:val="24"/>
                <w:szCs w:val="24"/>
              </w:rPr>
            </w:pPr>
            <w:r>
              <w:rPr>
                <w:sz w:val="24"/>
                <w:szCs w:val="24"/>
              </w:rPr>
              <w:t>18.00-24.00</w:t>
            </w:r>
          </w:p>
        </w:tc>
        <w:tc>
          <w:tcPr>
            <w:tcW w:w="5386" w:type="dxa"/>
          </w:tcPr>
          <w:p w14:paraId="38158BB7" w14:textId="07905A05" w:rsidR="00B7350F" w:rsidRDefault="00B7350F" w:rsidP="004E03E3">
            <w:pPr>
              <w:pStyle w:val="ListParagraph"/>
              <w:ind w:left="0"/>
              <w:rPr>
                <w:sz w:val="24"/>
                <w:szCs w:val="24"/>
              </w:rPr>
            </w:pPr>
            <w:r>
              <w:rPr>
                <w:sz w:val="24"/>
                <w:szCs w:val="24"/>
              </w:rPr>
              <w:t xml:space="preserve"> £35.00 p/h (Minimum booking of 3 hours)</w:t>
            </w:r>
          </w:p>
          <w:p w14:paraId="2D9DBBBB" w14:textId="77777777" w:rsidR="00B7350F" w:rsidRDefault="00B7350F" w:rsidP="004E03E3">
            <w:pPr>
              <w:pStyle w:val="ListParagraph"/>
              <w:ind w:left="0"/>
              <w:rPr>
                <w:sz w:val="24"/>
                <w:szCs w:val="24"/>
              </w:rPr>
            </w:pPr>
          </w:p>
          <w:p w14:paraId="1737BD04" w14:textId="77777777" w:rsidR="00B7350F" w:rsidRPr="00EC018E" w:rsidRDefault="00B7350F" w:rsidP="004E03E3">
            <w:pPr>
              <w:pStyle w:val="ListParagraph"/>
              <w:ind w:left="0"/>
              <w:rPr>
                <w:sz w:val="24"/>
                <w:szCs w:val="24"/>
              </w:rPr>
            </w:pPr>
            <w:r>
              <w:rPr>
                <w:sz w:val="24"/>
                <w:szCs w:val="24"/>
              </w:rPr>
              <w:t>£40.00 p/h</w:t>
            </w:r>
          </w:p>
        </w:tc>
      </w:tr>
      <w:tr w:rsidR="00B7350F" w:rsidRPr="00EC018E" w14:paraId="60D3A5AA" w14:textId="77777777" w:rsidTr="004E03E3">
        <w:tc>
          <w:tcPr>
            <w:tcW w:w="2365" w:type="dxa"/>
          </w:tcPr>
          <w:p w14:paraId="50D80C3F" w14:textId="77777777" w:rsidR="00B7350F" w:rsidRDefault="00B7350F" w:rsidP="004E03E3">
            <w:pPr>
              <w:pStyle w:val="ListParagraph"/>
              <w:ind w:left="0"/>
              <w:rPr>
                <w:sz w:val="24"/>
                <w:szCs w:val="24"/>
              </w:rPr>
            </w:pPr>
            <w:r w:rsidRPr="00EC018E">
              <w:rPr>
                <w:sz w:val="24"/>
                <w:szCs w:val="24"/>
              </w:rPr>
              <w:t>Sun</w:t>
            </w:r>
            <w:r>
              <w:rPr>
                <w:sz w:val="24"/>
                <w:szCs w:val="24"/>
              </w:rPr>
              <w:t xml:space="preserve">day &amp; </w:t>
            </w:r>
          </w:p>
          <w:p w14:paraId="0B5AB56A" w14:textId="77777777" w:rsidR="00B7350F" w:rsidRPr="00EC018E" w:rsidRDefault="00B7350F" w:rsidP="004E03E3">
            <w:pPr>
              <w:pStyle w:val="ListParagraph"/>
              <w:ind w:left="0"/>
              <w:rPr>
                <w:sz w:val="24"/>
                <w:szCs w:val="24"/>
              </w:rPr>
            </w:pPr>
            <w:r>
              <w:rPr>
                <w:sz w:val="24"/>
                <w:szCs w:val="24"/>
              </w:rPr>
              <w:t>Bank Holiday</w:t>
            </w:r>
          </w:p>
        </w:tc>
        <w:tc>
          <w:tcPr>
            <w:tcW w:w="1418" w:type="dxa"/>
          </w:tcPr>
          <w:p w14:paraId="31EE65E5" w14:textId="77777777" w:rsidR="00B7350F" w:rsidRDefault="00B7350F" w:rsidP="004E03E3">
            <w:pPr>
              <w:pStyle w:val="ListParagraph"/>
              <w:ind w:left="0"/>
              <w:rPr>
                <w:sz w:val="24"/>
                <w:szCs w:val="24"/>
              </w:rPr>
            </w:pPr>
            <w:r>
              <w:rPr>
                <w:sz w:val="24"/>
                <w:szCs w:val="24"/>
              </w:rPr>
              <w:t>09.00-18.00</w:t>
            </w:r>
          </w:p>
          <w:p w14:paraId="21C7D97C" w14:textId="77777777" w:rsidR="00B7350F" w:rsidRDefault="00B7350F" w:rsidP="004E03E3">
            <w:pPr>
              <w:pStyle w:val="ListParagraph"/>
              <w:ind w:left="0"/>
              <w:rPr>
                <w:sz w:val="24"/>
                <w:szCs w:val="24"/>
              </w:rPr>
            </w:pPr>
          </w:p>
          <w:p w14:paraId="0AEF34FB" w14:textId="77777777" w:rsidR="00B7350F" w:rsidRPr="00EC018E" w:rsidRDefault="00B7350F" w:rsidP="004E03E3">
            <w:pPr>
              <w:pStyle w:val="ListParagraph"/>
              <w:ind w:left="0"/>
              <w:rPr>
                <w:sz w:val="24"/>
                <w:szCs w:val="24"/>
              </w:rPr>
            </w:pPr>
            <w:r>
              <w:rPr>
                <w:sz w:val="24"/>
                <w:szCs w:val="24"/>
              </w:rPr>
              <w:t>18.00-23.00</w:t>
            </w:r>
          </w:p>
        </w:tc>
        <w:tc>
          <w:tcPr>
            <w:tcW w:w="5386" w:type="dxa"/>
          </w:tcPr>
          <w:p w14:paraId="15D026E0" w14:textId="77777777" w:rsidR="00B7350F" w:rsidRDefault="00B7350F" w:rsidP="004E03E3">
            <w:pPr>
              <w:pStyle w:val="ListParagraph"/>
              <w:ind w:left="0"/>
              <w:rPr>
                <w:sz w:val="24"/>
                <w:szCs w:val="24"/>
              </w:rPr>
            </w:pPr>
            <w:r>
              <w:rPr>
                <w:sz w:val="24"/>
                <w:szCs w:val="24"/>
              </w:rPr>
              <w:t>£52.50 p/h (Minimum booking of 3 hours)</w:t>
            </w:r>
          </w:p>
          <w:p w14:paraId="6D7020DC" w14:textId="77777777" w:rsidR="00B7350F" w:rsidRDefault="00B7350F" w:rsidP="004E03E3">
            <w:pPr>
              <w:pStyle w:val="ListParagraph"/>
              <w:ind w:left="0"/>
              <w:rPr>
                <w:sz w:val="24"/>
                <w:szCs w:val="24"/>
              </w:rPr>
            </w:pPr>
          </w:p>
          <w:p w14:paraId="01A98EB0" w14:textId="77777777" w:rsidR="00B7350F" w:rsidRPr="00EC018E" w:rsidRDefault="00B7350F" w:rsidP="004E03E3">
            <w:pPr>
              <w:pStyle w:val="ListParagraph"/>
              <w:ind w:left="0"/>
              <w:rPr>
                <w:sz w:val="24"/>
                <w:szCs w:val="24"/>
              </w:rPr>
            </w:pPr>
            <w:r>
              <w:rPr>
                <w:sz w:val="24"/>
                <w:szCs w:val="24"/>
              </w:rPr>
              <w:t>£60.00 p/h</w:t>
            </w:r>
          </w:p>
        </w:tc>
      </w:tr>
    </w:tbl>
    <w:p w14:paraId="32875FA6" w14:textId="77777777" w:rsidR="00B7350F" w:rsidRPr="00EC018E" w:rsidRDefault="00B7350F" w:rsidP="00B7350F">
      <w:pPr>
        <w:pStyle w:val="ListParagraph"/>
        <w:rPr>
          <w:sz w:val="24"/>
          <w:szCs w:val="24"/>
        </w:rPr>
      </w:pPr>
    </w:p>
    <w:tbl>
      <w:tblPr>
        <w:tblStyle w:val="TableGrid"/>
        <w:tblW w:w="0" w:type="auto"/>
        <w:tblInd w:w="720" w:type="dxa"/>
        <w:tblLook w:val="04A0" w:firstRow="1" w:lastRow="0" w:firstColumn="1" w:lastColumn="0" w:noHBand="0" w:noVBand="1"/>
      </w:tblPr>
      <w:tblGrid>
        <w:gridCol w:w="2365"/>
        <w:gridCol w:w="1418"/>
        <w:gridCol w:w="5386"/>
      </w:tblGrid>
      <w:tr w:rsidR="00B7350F" w:rsidRPr="00EC018E" w14:paraId="0DD87CC0" w14:textId="77777777" w:rsidTr="004E03E3">
        <w:tc>
          <w:tcPr>
            <w:tcW w:w="9169" w:type="dxa"/>
            <w:gridSpan w:val="3"/>
            <w:shd w:val="clear" w:color="auto" w:fill="C6D9F1" w:themeFill="text2" w:themeFillTint="33"/>
          </w:tcPr>
          <w:p w14:paraId="0E6D3009" w14:textId="77777777" w:rsidR="00B7350F" w:rsidRPr="00A0535F" w:rsidRDefault="00B7350F" w:rsidP="004E03E3">
            <w:pPr>
              <w:pStyle w:val="ListParagraph"/>
              <w:ind w:left="0"/>
              <w:jc w:val="center"/>
              <w:rPr>
                <w:b/>
                <w:sz w:val="24"/>
                <w:szCs w:val="24"/>
              </w:rPr>
            </w:pPr>
            <w:r w:rsidRPr="00A0535F">
              <w:rPr>
                <w:b/>
                <w:sz w:val="24"/>
                <w:szCs w:val="24"/>
              </w:rPr>
              <w:t>COMMITTEE ROOM</w:t>
            </w:r>
          </w:p>
        </w:tc>
      </w:tr>
      <w:tr w:rsidR="00B7350F" w:rsidRPr="00EC018E" w14:paraId="4523D25F" w14:textId="77777777" w:rsidTr="004E03E3">
        <w:tc>
          <w:tcPr>
            <w:tcW w:w="2365" w:type="dxa"/>
          </w:tcPr>
          <w:p w14:paraId="45367D0F" w14:textId="77777777" w:rsidR="00B7350F" w:rsidRDefault="00B7350F" w:rsidP="004E03E3">
            <w:pPr>
              <w:pStyle w:val="ListParagraph"/>
              <w:ind w:left="0"/>
              <w:rPr>
                <w:sz w:val="24"/>
                <w:szCs w:val="24"/>
              </w:rPr>
            </w:pPr>
            <w:r w:rsidRPr="00EC018E">
              <w:rPr>
                <w:sz w:val="24"/>
                <w:szCs w:val="24"/>
              </w:rPr>
              <w:t>Mon</w:t>
            </w:r>
            <w:r>
              <w:rPr>
                <w:sz w:val="24"/>
                <w:szCs w:val="24"/>
              </w:rPr>
              <w:t>day</w:t>
            </w:r>
            <w:r w:rsidRPr="00EC018E">
              <w:rPr>
                <w:sz w:val="24"/>
                <w:szCs w:val="24"/>
              </w:rPr>
              <w:t xml:space="preserve"> to Fri</w:t>
            </w:r>
            <w:r>
              <w:rPr>
                <w:sz w:val="24"/>
                <w:szCs w:val="24"/>
              </w:rPr>
              <w:t>day</w:t>
            </w:r>
          </w:p>
          <w:p w14:paraId="566881D6" w14:textId="77777777" w:rsidR="00B7350F" w:rsidRPr="00EC018E" w:rsidRDefault="00B7350F" w:rsidP="004E03E3">
            <w:pPr>
              <w:pStyle w:val="ListParagraph"/>
              <w:ind w:left="0"/>
              <w:rPr>
                <w:sz w:val="24"/>
                <w:szCs w:val="24"/>
              </w:rPr>
            </w:pPr>
          </w:p>
        </w:tc>
        <w:tc>
          <w:tcPr>
            <w:tcW w:w="1418" w:type="dxa"/>
          </w:tcPr>
          <w:p w14:paraId="0249E356" w14:textId="77777777" w:rsidR="00B7350F" w:rsidRDefault="00B7350F" w:rsidP="004E03E3">
            <w:pPr>
              <w:pStyle w:val="ListParagraph"/>
              <w:ind w:left="0"/>
              <w:rPr>
                <w:sz w:val="24"/>
                <w:szCs w:val="24"/>
              </w:rPr>
            </w:pPr>
            <w:r>
              <w:rPr>
                <w:sz w:val="24"/>
                <w:szCs w:val="24"/>
              </w:rPr>
              <w:t>09.00-23.00</w:t>
            </w:r>
          </w:p>
          <w:p w14:paraId="67A2FFA1" w14:textId="77777777" w:rsidR="00B7350F" w:rsidRPr="00EC018E" w:rsidRDefault="00B7350F" w:rsidP="004E03E3">
            <w:pPr>
              <w:pStyle w:val="ListParagraph"/>
              <w:ind w:left="0"/>
              <w:rPr>
                <w:sz w:val="24"/>
                <w:szCs w:val="24"/>
              </w:rPr>
            </w:pPr>
          </w:p>
        </w:tc>
        <w:tc>
          <w:tcPr>
            <w:tcW w:w="5386" w:type="dxa"/>
          </w:tcPr>
          <w:p w14:paraId="7335B5D4" w14:textId="21486BF5" w:rsidR="00B7350F" w:rsidRDefault="00B7350F" w:rsidP="004E03E3">
            <w:pPr>
              <w:pStyle w:val="ListParagraph"/>
              <w:ind w:left="0"/>
              <w:rPr>
                <w:sz w:val="24"/>
                <w:szCs w:val="24"/>
              </w:rPr>
            </w:pPr>
            <w:r>
              <w:rPr>
                <w:sz w:val="24"/>
                <w:szCs w:val="24"/>
              </w:rPr>
              <w:t>£15.00 p/h (minimum booking of 3 hours)</w:t>
            </w:r>
          </w:p>
          <w:p w14:paraId="6E8D7DE6" w14:textId="77777777" w:rsidR="00B7350F" w:rsidRPr="00EC018E" w:rsidRDefault="00B7350F" w:rsidP="004E03E3">
            <w:pPr>
              <w:pStyle w:val="ListParagraph"/>
              <w:ind w:left="0"/>
              <w:rPr>
                <w:sz w:val="24"/>
                <w:szCs w:val="24"/>
              </w:rPr>
            </w:pPr>
          </w:p>
        </w:tc>
      </w:tr>
      <w:tr w:rsidR="00B7350F" w:rsidRPr="00EC018E" w14:paraId="786C29EF" w14:textId="77777777" w:rsidTr="004E03E3">
        <w:tc>
          <w:tcPr>
            <w:tcW w:w="2365" w:type="dxa"/>
          </w:tcPr>
          <w:p w14:paraId="0A4A5D0F" w14:textId="77777777" w:rsidR="00B7350F" w:rsidRDefault="00B7350F" w:rsidP="004E03E3">
            <w:pPr>
              <w:pStyle w:val="ListParagraph"/>
              <w:ind w:left="0"/>
              <w:rPr>
                <w:sz w:val="24"/>
                <w:szCs w:val="24"/>
              </w:rPr>
            </w:pPr>
            <w:r w:rsidRPr="00EC018E">
              <w:rPr>
                <w:sz w:val="24"/>
                <w:szCs w:val="24"/>
              </w:rPr>
              <w:t>Sat</w:t>
            </w:r>
            <w:r>
              <w:rPr>
                <w:sz w:val="24"/>
                <w:szCs w:val="24"/>
              </w:rPr>
              <w:t xml:space="preserve">urday </w:t>
            </w:r>
          </w:p>
          <w:p w14:paraId="61E0B40E" w14:textId="77777777" w:rsidR="00B7350F" w:rsidRPr="00EC018E" w:rsidRDefault="00B7350F" w:rsidP="004E03E3">
            <w:pPr>
              <w:pStyle w:val="ListParagraph"/>
              <w:ind w:left="0"/>
              <w:rPr>
                <w:sz w:val="24"/>
                <w:szCs w:val="24"/>
              </w:rPr>
            </w:pPr>
          </w:p>
        </w:tc>
        <w:tc>
          <w:tcPr>
            <w:tcW w:w="1418" w:type="dxa"/>
          </w:tcPr>
          <w:p w14:paraId="0468725A" w14:textId="77777777" w:rsidR="00B7350F" w:rsidRPr="00EC018E" w:rsidRDefault="00B7350F" w:rsidP="004E03E3">
            <w:pPr>
              <w:pStyle w:val="ListParagraph"/>
              <w:ind w:left="0"/>
              <w:rPr>
                <w:sz w:val="24"/>
                <w:szCs w:val="24"/>
              </w:rPr>
            </w:pPr>
            <w:r>
              <w:rPr>
                <w:sz w:val="24"/>
                <w:szCs w:val="24"/>
              </w:rPr>
              <w:t>09.00-24.00</w:t>
            </w:r>
          </w:p>
        </w:tc>
        <w:tc>
          <w:tcPr>
            <w:tcW w:w="5386" w:type="dxa"/>
          </w:tcPr>
          <w:p w14:paraId="35F7A470" w14:textId="77777777" w:rsidR="00B7350F" w:rsidRPr="00EC018E" w:rsidRDefault="00B7350F" w:rsidP="004E03E3">
            <w:pPr>
              <w:pStyle w:val="ListParagraph"/>
              <w:ind w:left="0"/>
              <w:rPr>
                <w:sz w:val="24"/>
                <w:szCs w:val="24"/>
              </w:rPr>
            </w:pPr>
            <w:r>
              <w:rPr>
                <w:sz w:val="24"/>
                <w:szCs w:val="24"/>
              </w:rPr>
              <w:t>£25.00 p/h (Minimum booking 3 hours)</w:t>
            </w:r>
          </w:p>
        </w:tc>
      </w:tr>
      <w:tr w:rsidR="00B7350F" w:rsidRPr="00EC018E" w14:paraId="50A75A36" w14:textId="77777777" w:rsidTr="004E03E3">
        <w:tc>
          <w:tcPr>
            <w:tcW w:w="2365" w:type="dxa"/>
          </w:tcPr>
          <w:p w14:paraId="6891C070" w14:textId="77777777" w:rsidR="00B7350F" w:rsidRDefault="00B7350F" w:rsidP="004E03E3">
            <w:pPr>
              <w:pStyle w:val="ListParagraph"/>
              <w:ind w:left="0"/>
              <w:rPr>
                <w:sz w:val="24"/>
                <w:szCs w:val="24"/>
              </w:rPr>
            </w:pPr>
            <w:proofErr w:type="gramStart"/>
            <w:r w:rsidRPr="00EC018E">
              <w:rPr>
                <w:sz w:val="24"/>
                <w:szCs w:val="24"/>
              </w:rPr>
              <w:t>Sun</w:t>
            </w:r>
            <w:r>
              <w:rPr>
                <w:sz w:val="24"/>
                <w:szCs w:val="24"/>
              </w:rPr>
              <w:t>day  &amp;</w:t>
            </w:r>
            <w:proofErr w:type="gramEnd"/>
            <w:r>
              <w:rPr>
                <w:sz w:val="24"/>
                <w:szCs w:val="24"/>
              </w:rPr>
              <w:t xml:space="preserve"> </w:t>
            </w:r>
          </w:p>
          <w:p w14:paraId="3A908A64" w14:textId="77777777" w:rsidR="00B7350F" w:rsidRDefault="00B7350F" w:rsidP="004E03E3">
            <w:pPr>
              <w:pStyle w:val="ListParagraph"/>
              <w:ind w:left="0"/>
              <w:rPr>
                <w:sz w:val="24"/>
                <w:szCs w:val="24"/>
              </w:rPr>
            </w:pPr>
            <w:r>
              <w:rPr>
                <w:sz w:val="24"/>
                <w:szCs w:val="24"/>
              </w:rPr>
              <w:t>Bank Holiday</w:t>
            </w:r>
          </w:p>
          <w:p w14:paraId="5619E1EA" w14:textId="77777777" w:rsidR="00B7350F" w:rsidRPr="00EC018E" w:rsidRDefault="00B7350F" w:rsidP="004E03E3">
            <w:pPr>
              <w:pStyle w:val="ListParagraph"/>
              <w:ind w:left="0"/>
              <w:rPr>
                <w:sz w:val="24"/>
                <w:szCs w:val="24"/>
              </w:rPr>
            </w:pPr>
          </w:p>
        </w:tc>
        <w:tc>
          <w:tcPr>
            <w:tcW w:w="1418" w:type="dxa"/>
          </w:tcPr>
          <w:p w14:paraId="39FCA1B4" w14:textId="77777777" w:rsidR="00B7350F" w:rsidRDefault="00B7350F" w:rsidP="004E03E3">
            <w:pPr>
              <w:pStyle w:val="ListParagraph"/>
              <w:ind w:left="0"/>
              <w:rPr>
                <w:sz w:val="24"/>
                <w:szCs w:val="24"/>
              </w:rPr>
            </w:pPr>
            <w:r>
              <w:rPr>
                <w:sz w:val="24"/>
                <w:szCs w:val="24"/>
              </w:rPr>
              <w:t>09.00-23.00</w:t>
            </w:r>
          </w:p>
          <w:p w14:paraId="2BD44C1C" w14:textId="77777777" w:rsidR="00B7350F" w:rsidRPr="00EC018E" w:rsidRDefault="00B7350F" w:rsidP="004E03E3">
            <w:pPr>
              <w:pStyle w:val="ListParagraph"/>
              <w:ind w:left="0"/>
              <w:rPr>
                <w:sz w:val="24"/>
                <w:szCs w:val="24"/>
              </w:rPr>
            </w:pPr>
          </w:p>
        </w:tc>
        <w:tc>
          <w:tcPr>
            <w:tcW w:w="5386" w:type="dxa"/>
          </w:tcPr>
          <w:p w14:paraId="0A78A039" w14:textId="77777777" w:rsidR="00B7350F" w:rsidRPr="00EC018E" w:rsidRDefault="00B7350F" w:rsidP="004E03E3">
            <w:pPr>
              <w:pStyle w:val="ListParagraph"/>
              <w:ind w:left="0"/>
              <w:rPr>
                <w:sz w:val="24"/>
                <w:szCs w:val="24"/>
              </w:rPr>
            </w:pPr>
            <w:r>
              <w:rPr>
                <w:sz w:val="24"/>
                <w:szCs w:val="24"/>
              </w:rPr>
              <w:t>£37.50 p/h (minimum booking 3 hours)</w:t>
            </w:r>
          </w:p>
        </w:tc>
      </w:tr>
    </w:tbl>
    <w:p w14:paraId="3F3CA99A" w14:textId="77777777" w:rsidR="00B7350F" w:rsidRDefault="00B7350F" w:rsidP="00B7350F">
      <w:pPr>
        <w:pStyle w:val="ListParagraph"/>
        <w:rPr>
          <w:sz w:val="24"/>
          <w:szCs w:val="24"/>
        </w:rPr>
      </w:pPr>
    </w:p>
    <w:tbl>
      <w:tblPr>
        <w:tblStyle w:val="TableGrid"/>
        <w:tblW w:w="0" w:type="auto"/>
        <w:tblInd w:w="720" w:type="dxa"/>
        <w:tblLook w:val="04A0" w:firstRow="1" w:lastRow="0" w:firstColumn="1" w:lastColumn="0" w:noHBand="0" w:noVBand="1"/>
      </w:tblPr>
      <w:tblGrid>
        <w:gridCol w:w="9169"/>
      </w:tblGrid>
      <w:tr w:rsidR="00B7350F" w:rsidRPr="00EC018E" w14:paraId="50F72FC5" w14:textId="77777777" w:rsidTr="004E03E3">
        <w:tc>
          <w:tcPr>
            <w:tcW w:w="9169" w:type="dxa"/>
            <w:shd w:val="clear" w:color="auto" w:fill="C6D9F1" w:themeFill="text2" w:themeFillTint="33"/>
          </w:tcPr>
          <w:p w14:paraId="15434693" w14:textId="77777777" w:rsidR="00B7350F" w:rsidRPr="00A0535F" w:rsidRDefault="00B7350F" w:rsidP="004E03E3">
            <w:pPr>
              <w:pStyle w:val="ListParagraph"/>
              <w:ind w:left="0"/>
              <w:rPr>
                <w:b/>
                <w:sz w:val="24"/>
                <w:szCs w:val="24"/>
              </w:rPr>
            </w:pPr>
            <w:r w:rsidRPr="00A0535F">
              <w:rPr>
                <w:b/>
                <w:sz w:val="24"/>
                <w:szCs w:val="24"/>
              </w:rPr>
              <w:t>If Chamber and Committee room are both hired together a discount of £10 per hour appli</w:t>
            </w:r>
            <w:r>
              <w:rPr>
                <w:b/>
                <w:sz w:val="24"/>
                <w:szCs w:val="24"/>
              </w:rPr>
              <w:t xml:space="preserve">es </w:t>
            </w:r>
          </w:p>
        </w:tc>
      </w:tr>
    </w:tbl>
    <w:p w14:paraId="35F08583" w14:textId="77777777" w:rsidR="00B7350F" w:rsidRPr="00167C55" w:rsidRDefault="00B7350F" w:rsidP="00B7350F">
      <w:pPr>
        <w:jc w:val="center"/>
        <w:rPr>
          <w:b/>
          <w:sz w:val="32"/>
          <w:szCs w:val="32"/>
          <w:u w:val="single"/>
        </w:rPr>
      </w:pPr>
      <w:r>
        <w:rPr>
          <w:b/>
          <w:sz w:val="32"/>
          <w:szCs w:val="32"/>
          <w:u w:val="single"/>
        </w:rPr>
        <w:t>Additional Hire</w:t>
      </w:r>
    </w:p>
    <w:p w14:paraId="6FD0A2A6" w14:textId="77777777" w:rsidR="00B7350F" w:rsidRDefault="00B7350F" w:rsidP="00B7350F">
      <w:pPr>
        <w:pStyle w:val="ListParagraph"/>
      </w:pPr>
    </w:p>
    <w:p w14:paraId="31FC9B57" w14:textId="55190A4E" w:rsidR="00B7350F" w:rsidRPr="00FA79F1" w:rsidRDefault="00FA79F1" w:rsidP="006D1F33">
      <w:pPr>
        <w:pStyle w:val="ListParagraph"/>
        <w:numPr>
          <w:ilvl w:val="0"/>
          <w:numId w:val="3"/>
        </w:numPr>
        <w:spacing w:after="0" w:line="240" w:lineRule="auto"/>
        <w:rPr>
          <w:rFonts w:eastAsia="Times New Roman" w:cs="Times New Roman"/>
          <w:b/>
          <w:lang w:val="en-US" w:eastAsia="en-GB"/>
        </w:rPr>
      </w:pPr>
      <w:r w:rsidRPr="00FA79F1">
        <w:rPr>
          <w:rFonts w:eastAsia="Times New Roman" w:cs="Times New Roman"/>
          <w:b/>
          <w:lang w:val="en-US" w:eastAsia="en-GB"/>
        </w:rPr>
        <w:t>Use of kitchen; to include plates, cups, saucers, cutlery, glasses, glass water jugs and hot water urn, cooker &amp; microwave.</w:t>
      </w:r>
      <w:r>
        <w:rPr>
          <w:rFonts w:eastAsia="Times New Roman" w:cs="Times New Roman"/>
          <w:b/>
          <w:lang w:val="en-US" w:eastAsia="en-GB"/>
        </w:rPr>
        <w:t xml:space="preserve"> </w:t>
      </w:r>
      <w:r>
        <w:rPr>
          <w:rFonts w:eastAsia="Times New Roman" w:cs="Times New Roman"/>
          <w:b/>
          <w:lang w:val="en-US" w:eastAsia="en-GB"/>
        </w:rPr>
        <w:tab/>
      </w:r>
      <w:r>
        <w:rPr>
          <w:rFonts w:eastAsia="Times New Roman" w:cs="Times New Roman"/>
          <w:b/>
          <w:lang w:val="en-US" w:eastAsia="en-GB"/>
        </w:rPr>
        <w:tab/>
      </w:r>
      <w:r>
        <w:rPr>
          <w:rFonts w:eastAsia="Times New Roman" w:cs="Times New Roman"/>
          <w:b/>
          <w:lang w:val="en-US" w:eastAsia="en-GB"/>
        </w:rPr>
        <w:tab/>
      </w:r>
      <w:r>
        <w:rPr>
          <w:rFonts w:eastAsia="Times New Roman" w:cs="Times New Roman"/>
          <w:b/>
          <w:lang w:val="en-US" w:eastAsia="en-GB"/>
        </w:rPr>
        <w:tab/>
      </w:r>
      <w:r>
        <w:rPr>
          <w:rFonts w:eastAsia="Times New Roman" w:cs="Times New Roman"/>
          <w:b/>
          <w:lang w:val="en-US" w:eastAsia="en-GB"/>
        </w:rPr>
        <w:tab/>
      </w:r>
      <w:r>
        <w:rPr>
          <w:rFonts w:eastAsia="Times New Roman" w:cs="Times New Roman"/>
          <w:b/>
          <w:lang w:val="en-US" w:eastAsia="en-GB"/>
        </w:rPr>
        <w:tab/>
      </w:r>
      <w:r>
        <w:rPr>
          <w:rFonts w:eastAsia="Times New Roman" w:cs="Times New Roman"/>
          <w:b/>
          <w:lang w:val="en-US" w:eastAsia="en-GB"/>
        </w:rPr>
        <w:tab/>
      </w:r>
      <w:r>
        <w:rPr>
          <w:rFonts w:eastAsia="Times New Roman" w:cs="Times New Roman"/>
          <w:b/>
          <w:lang w:val="en-US" w:eastAsia="en-GB"/>
        </w:rPr>
        <w:tab/>
      </w:r>
      <w:r w:rsidRPr="00FA79F1">
        <w:rPr>
          <w:rFonts w:eastAsia="Times New Roman" w:cs="Times New Roman"/>
          <w:b/>
          <w:lang w:val="en-US" w:eastAsia="en-GB"/>
        </w:rPr>
        <w:t>(£10.00)</w:t>
      </w:r>
      <w:r w:rsidR="00B7350F">
        <w:tab/>
      </w:r>
    </w:p>
    <w:p w14:paraId="1DE13789" w14:textId="56DAD155" w:rsidR="00B7350F" w:rsidRPr="00590D87" w:rsidRDefault="00B7350F" w:rsidP="00F16854">
      <w:pPr>
        <w:pStyle w:val="ListParagraph"/>
        <w:numPr>
          <w:ilvl w:val="0"/>
          <w:numId w:val="3"/>
        </w:numPr>
        <w:rPr>
          <w:b/>
          <w:bCs/>
        </w:rPr>
      </w:pPr>
      <w:r w:rsidRPr="00590D87">
        <w:rPr>
          <w:b/>
          <w:bCs/>
        </w:rPr>
        <w:t>Tablecloth hire:</w:t>
      </w:r>
      <w:r w:rsidRPr="00590D87">
        <w:rPr>
          <w:b/>
          <w:bCs/>
        </w:rPr>
        <w:tab/>
      </w:r>
      <w:r w:rsidRPr="00590D87">
        <w:rPr>
          <w:b/>
          <w:bCs/>
        </w:rPr>
        <w:tab/>
      </w:r>
      <w:r w:rsidRPr="00590D87">
        <w:rPr>
          <w:b/>
          <w:bCs/>
        </w:rPr>
        <w:tab/>
      </w:r>
      <w:r w:rsidR="00FA79F1" w:rsidRPr="00590D87">
        <w:rPr>
          <w:b/>
          <w:bCs/>
        </w:rPr>
        <w:tab/>
      </w:r>
      <w:r w:rsidR="00FA79F1" w:rsidRPr="00590D87">
        <w:rPr>
          <w:b/>
          <w:bCs/>
        </w:rPr>
        <w:tab/>
      </w:r>
      <w:r w:rsidR="00FA79F1" w:rsidRPr="00590D87">
        <w:rPr>
          <w:b/>
          <w:bCs/>
        </w:rPr>
        <w:tab/>
      </w:r>
      <w:r w:rsidR="00FA79F1" w:rsidRPr="00590D87">
        <w:rPr>
          <w:b/>
          <w:bCs/>
        </w:rPr>
        <w:tab/>
      </w:r>
      <w:r w:rsidRPr="00590D87">
        <w:rPr>
          <w:b/>
          <w:bCs/>
        </w:rPr>
        <w:tab/>
      </w:r>
      <w:r w:rsidRPr="00590D87">
        <w:rPr>
          <w:b/>
          <w:bCs/>
        </w:rPr>
        <w:tab/>
      </w:r>
      <w:r w:rsidR="00590D87" w:rsidRPr="00590D87">
        <w:rPr>
          <w:b/>
          <w:bCs/>
        </w:rPr>
        <w:tab/>
        <w:t>(</w:t>
      </w:r>
      <w:r w:rsidRPr="00590D87">
        <w:rPr>
          <w:b/>
          <w:bCs/>
        </w:rPr>
        <w:t>£7.00</w:t>
      </w:r>
      <w:r w:rsidR="00590D87" w:rsidRPr="00590D87">
        <w:rPr>
          <w:b/>
          <w:bCs/>
        </w:rPr>
        <w:t>ea)</w:t>
      </w:r>
    </w:p>
    <w:p w14:paraId="32B2E593" w14:textId="77777777" w:rsidR="00590D87" w:rsidRPr="00590D87" w:rsidRDefault="00590D87" w:rsidP="00590D87">
      <w:pPr>
        <w:pStyle w:val="ListParagraph"/>
        <w:spacing w:after="0" w:line="240" w:lineRule="auto"/>
        <w:ind w:left="1440"/>
        <w:rPr>
          <w:rFonts w:eastAsia="Times New Roman" w:cs="Times New Roman"/>
          <w:b/>
          <w:lang w:val="en-US" w:eastAsia="en-GB"/>
        </w:rPr>
      </w:pPr>
    </w:p>
    <w:p w14:paraId="141DFC5E" w14:textId="1B503F2B" w:rsidR="00590D87" w:rsidRPr="00590D87" w:rsidRDefault="00590D87" w:rsidP="00590D87">
      <w:pPr>
        <w:pStyle w:val="ListParagraph"/>
        <w:numPr>
          <w:ilvl w:val="0"/>
          <w:numId w:val="3"/>
        </w:numPr>
        <w:spacing w:after="0" w:line="240" w:lineRule="auto"/>
        <w:rPr>
          <w:rFonts w:eastAsia="Times New Roman" w:cs="Times New Roman"/>
          <w:b/>
          <w:lang w:val="en-US" w:eastAsia="en-GB"/>
        </w:rPr>
      </w:pPr>
      <w:r w:rsidRPr="00590D87">
        <w:rPr>
          <w:rFonts w:eastAsia="Times New Roman" w:cs="Times New Roman"/>
          <w:b/>
          <w:lang w:val="en-US" w:eastAsia="en-GB"/>
        </w:rPr>
        <w:t xml:space="preserve">Digital projector &amp; Screen                                                         </w:t>
      </w:r>
      <w:r>
        <w:rPr>
          <w:rFonts w:eastAsia="Times New Roman" w:cs="Times New Roman"/>
          <w:b/>
          <w:lang w:val="en-US" w:eastAsia="en-GB"/>
        </w:rPr>
        <w:tab/>
      </w:r>
      <w:r>
        <w:rPr>
          <w:rFonts w:eastAsia="Times New Roman" w:cs="Times New Roman"/>
          <w:b/>
          <w:lang w:val="en-US" w:eastAsia="en-GB"/>
        </w:rPr>
        <w:tab/>
      </w:r>
      <w:r>
        <w:rPr>
          <w:rFonts w:eastAsia="Times New Roman" w:cs="Times New Roman"/>
          <w:b/>
          <w:lang w:val="en-US" w:eastAsia="en-GB"/>
        </w:rPr>
        <w:tab/>
      </w:r>
      <w:r>
        <w:rPr>
          <w:rFonts w:eastAsia="Times New Roman" w:cs="Times New Roman"/>
          <w:b/>
          <w:lang w:val="en-US" w:eastAsia="en-GB"/>
        </w:rPr>
        <w:tab/>
      </w:r>
      <w:r w:rsidRPr="00590D87">
        <w:rPr>
          <w:rFonts w:eastAsia="Times New Roman" w:cs="Times New Roman"/>
          <w:b/>
          <w:lang w:val="en-US" w:eastAsia="en-GB"/>
        </w:rPr>
        <w:t>(£10.00)</w:t>
      </w:r>
    </w:p>
    <w:p w14:paraId="5D674BF5" w14:textId="77777777" w:rsidR="00590D87" w:rsidRPr="00590D87" w:rsidRDefault="00590D87" w:rsidP="00590D87">
      <w:pPr>
        <w:pStyle w:val="ListParagraph"/>
        <w:spacing w:after="0" w:line="240" w:lineRule="auto"/>
        <w:ind w:left="1440"/>
        <w:rPr>
          <w:rFonts w:eastAsia="Times New Roman" w:cs="Times New Roman"/>
          <w:b/>
          <w:lang w:val="en-US" w:eastAsia="en-GB"/>
        </w:rPr>
      </w:pPr>
    </w:p>
    <w:p w14:paraId="5ED9DD7A" w14:textId="5EAEEC20" w:rsidR="00590D87" w:rsidRPr="00590D87" w:rsidRDefault="00590D87" w:rsidP="00590D87">
      <w:pPr>
        <w:pStyle w:val="ListParagraph"/>
        <w:numPr>
          <w:ilvl w:val="0"/>
          <w:numId w:val="3"/>
        </w:numPr>
        <w:spacing w:after="0" w:line="240" w:lineRule="auto"/>
        <w:rPr>
          <w:rFonts w:eastAsia="Times New Roman" w:cs="Times New Roman"/>
          <w:b/>
          <w:lang w:val="en-US" w:eastAsia="en-GB"/>
        </w:rPr>
      </w:pPr>
      <w:r w:rsidRPr="00590D87">
        <w:rPr>
          <w:rFonts w:eastAsia="Times New Roman" w:cs="Times New Roman"/>
          <w:b/>
          <w:lang w:val="en-US" w:eastAsia="en-GB"/>
        </w:rPr>
        <w:t xml:space="preserve">Free Wi-Fi Access                                                                         </w:t>
      </w:r>
      <w:r>
        <w:rPr>
          <w:rFonts w:eastAsia="Times New Roman" w:cs="Times New Roman"/>
          <w:b/>
          <w:lang w:val="en-US" w:eastAsia="en-GB"/>
        </w:rPr>
        <w:tab/>
      </w:r>
      <w:r>
        <w:rPr>
          <w:rFonts w:eastAsia="Times New Roman" w:cs="Times New Roman"/>
          <w:b/>
          <w:lang w:val="en-US" w:eastAsia="en-GB"/>
        </w:rPr>
        <w:tab/>
      </w:r>
      <w:r>
        <w:rPr>
          <w:rFonts w:eastAsia="Times New Roman" w:cs="Times New Roman"/>
          <w:b/>
          <w:lang w:val="en-US" w:eastAsia="en-GB"/>
        </w:rPr>
        <w:tab/>
      </w:r>
      <w:r>
        <w:rPr>
          <w:rFonts w:eastAsia="Times New Roman" w:cs="Times New Roman"/>
          <w:b/>
          <w:lang w:val="en-US" w:eastAsia="en-GB"/>
        </w:rPr>
        <w:tab/>
      </w:r>
      <w:r w:rsidRPr="00590D87">
        <w:rPr>
          <w:rFonts w:eastAsia="Times New Roman" w:cs="Times New Roman"/>
          <w:b/>
          <w:lang w:val="en-US" w:eastAsia="en-GB"/>
        </w:rPr>
        <w:t>FREE</w:t>
      </w:r>
    </w:p>
    <w:p w14:paraId="67128B9A" w14:textId="77777777" w:rsidR="00590D87" w:rsidRPr="00590D87" w:rsidRDefault="00590D87" w:rsidP="00590D87">
      <w:pPr>
        <w:pStyle w:val="ListParagraph"/>
        <w:spacing w:after="0" w:line="240" w:lineRule="auto"/>
        <w:ind w:left="1440"/>
        <w:rPr>
          <w:rFonts w:eastAsia="Times New Roman" w:cs="Times New Roman"/>
          <w:b/>
          <w:lang w:val="en-US" w:eastAsia="en-GB"/>
        </w:rPr>
      </w:pPr>
    </w:p>
    <w:p w14:paraId="4D827D91" w14:textId="13A77C3F" w:rsidR="00590D87" w:rsidRPr="00590D87" w:rsidRDefault="00590D87" w:rsidP="00590D87">
      <w:pPr>
        <w:pStyle w:val="ListParagraph"/>
        <w:numPr>
          <w:ilvl w:val="0"/>
          <w:numId w:val="3"/>
        </w:numPr>
        <w:spacing w:after="0" w:line="240" w:lineRule="auto"/>
        <w:rPr>
          <w:b/>
          <w:color w:val="000000" w:themeColor="text1"/>
        </w:rPr>
      </w:pPr>
      <w:r w:rsidRPr="00590D87">
        <w:rPr>
          <w:b/>
          <w:color w:val="000000" w:themeColor="text1"/>
        </w:rPr>
        <w:t xml:space="preserve">Roaming Microphone                                                                 </w:t>
      </w:r>
      <w:r>
        <w:rPr>
          <w:b/>
          <w:color w:val="000000" w:themeColor="text1"/>
        </w:rPr>
        <w:tab/>
      </w:r>
      <w:r>
        <w:rPr>
          <w:b/>
          <w:color w:val="000000" w:themeColor="text1"/>
        </w:rPr>
        <w:tab/>
      </w:r>
      <w:r>
        <w:rPr>
          <w:b/>
          <w:color w:val="000000" w:themeColor="text1"/>
        </w:rPr>
        <w:tab/>
      </w:r>
      <w:r>
        <w:rPr>
          <w:b/>
          <w:color w:val="000000" w:themeColor="text1"/>
        </w:rPr>
        <w:tab/>
      </w:r>
      <w:r w:rsidRPr="00590D87">
        <w:rPr>
          <w:b/>
          <w:color w:val="000000" w:themeColor="text1"/>
        </w:rPr>
        <w:t>FREE</w:t>
      </w:r>
    </w:p>
    <w:p w14:paraId="25B97FE7" w14:textId="77777777" w:rsidR="00590D87" w:rsidRDefault="00590D87" w:rsidP="00590D87">
      <w:pPr>
        <w:pStyle w:val="ListParagraph"/>
        <w:numPr>
          <w:ilvl w:val="0"/>
          <w:numId w:val="3"/>
        </w:numPr>
        <w:spacing w:after="0" w:line="240" w:lineRule="auto"/>
        <w:rPr>
          <w:rFonts w:eastAsia="Times New Roman" w:cs="Times New Roman"/>
          <w:b/>
          <w:lang w:val="en-US" w:eastAsia="en-GB"/>
        </w:rPr>
      </w:pPr>
    </w:p>
    <w:p w14:paraId="0539CD0B" w14:textId="1A890872" w:rsidR="0097376E" w:rsidRDefault="00590D87" w:rsidP="0066502E">
      <w:pPr>
        <w:pStyle w:val="ListParagraph"/>
        <w:numPr>
          <w:ilvl w:val="0"/>
          <w:numId w:val="3"/>
        </w:numPr>
        <w:spacing w:after="0" w:line="240" w:lineRule="auto"/>
      </w:pPr>
      <w:r w:rsidRPr="00E4326A">
        <w:rPr>
          <w:rFonts w:eastAsia="Times New Roman" w:cs="Times New Roman"/>
          <w:b/>
          <w:lang w:val="en-US" w:eastAsia="en-GB"/>
        </w:rPr>
        <w:t>Piano (Please note; tuning is the responsibility of the hirer)</w:t>
      </w:r>
      <w:r w:rsidR="00E4326A">
        <w:rPr>
          <w:rFonts w:eastAsia="Times New Roman" w:cs="Times New Roman"/>
          <w:b/>
          <w:lang w:val="en-US" w:eastAsia="en-GB"/>
        </w:rPr>
        <w:tab/>
      </w:r>
      <w:r w:rsidR="00E4326A">
        <w:rPr>
          <w:rFonts w:eastAsia="Times New Roman" w:cs="Times New Roman"/>
          <w:b/>
          <w:lang w:val="en-US" w:eastAsia="en-GB"/>
        </w:rPr>
        <w:tab/>
      </w:r>
      <w:r w:rsidR="00E4326A">
        <w:rPr>
          <w:rFonts w:eastAsia="Times New Roman" w:cs="Times New Roman"/>
          <w:b/>
          <w:lang w:val="en-US" w:eastAsia="en-GB"/>
        </w:rPr>
        <w:tab/>
      </w:r>
      <w:r w:rsidR="00E4326A">
        <w:rPr>
          <w:rFonts w:eastAsia="Times New Roman" w:cs="Times New Roman"/>
          <w:b/>
          <w:lang w:val="en-US" w:eastAsia="en-GB"/>
        </w:rPr>
        <w:tab/>
      </w:r>
      <w:proofErr w:type="gramStart"/>
      <w:r w:rsidR="00E4326A">
        <w:rPr>
          <w:rFonts w:eastAsia="Times New Roman" w:cs="Times New Roman"/>
          <w:b/>
          <w:lang w:val="en-US" w:eastAsia="en-GB"/>
        </w:rPr>
        <w:t>FREE</w:t>
      </w:r>
      <w:proofErr w:type="gramEnd"/>
    </w:p>
    <w:sectPr w:rsidR="0097376E" w:rsidSect="00035B10">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D66"/>
    <w:multiLevelType w:val="hybridMultilevel"/>
    <w:tmpl w:val="00007983"/>
    <w:lvl w:ilvl="0" w:tplc="000075E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2F16A19"/>
    <w:multiLevelType w:val="multilevel"/>
    <w:tmpl w:val="9FFE4BD2"/>
    <w:lvl w:ilvl="0">
      <w:start w:val="1"/>
      <w:numFmt w:val="decimal"/>
      <w:lvlText w:val="%1."/>
      <w:lvlJc w:val="left"/>
      <w:pPr>
        <w:tabs>
          <w:tab w:val="num" w:pos="644"/>
        </w:tabs>
        <w:ind w:left="644" w:hanging="360"/>
      </w:pPr>
      <w:rPr>
        <w:rFonts w:asciiTheme="minorHAnsi" w:hAnsiTheme="minorHAnsi" w:hint="default"/>
        <w:b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D92C24"/>
    <w:multiLevelType w:val="hybridMultilevel"/>
    <w:tmpl w:val="B928A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A79F0"/>
    <w:multiLevelType w:val="hybridMultilevel"/>
    <w:tmpl w:val="05A26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35093"/>
    <w:multiLevelType w:val="hybridMultilevel"/>
    <w:tmpl w:val="CD224F8C"/>
    <w:lvl w:ilvl="0" w:tplc="08090001">
      <w:start w:val="1"/>
      <w:numFmt w:val="bullet"/>
      <w:lvlText w:val=""/>
      <w:lvlJc w:val="left"/>
      <w:pPr>
        <w:ind w:left="10" w:hanging="360"/>
      </w:pPr>
      <w:rPr>
        <w:rFonts w:ascii="Symbol" w:hAnsi="Symbol" w:hint="default"/>
      </w:rPr>
    </w:lvl>
    <w:lvl w:ilvl="1" w:tplc="08090003">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5" w15:restartNumberingAfterBreak="0">
    <w:nsid w:val="231A5C1C"/>
    <w:multiLevelType w:val="hybridMultilevel"/>
    <w:tmpl w:val="E094243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C7E71"/>
    <w:multiLevelType w:val="hybridMultilevel"/>
    <w:tmpl w:val="FEC69D8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1CC6512"/>
    <w:multiLevelType w:val="hybridMultilevel"/>
    <w:tmpl w:val="7AEE6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EA02B5"/>
    <w:multiLevelType w:val="hybridMultilevel"/>
    <w:tmpl w:val="2272E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0665B4"/>
    <w:multiLevelType w:val="hybridMultilevel"/>
    <w:tmpl w:val="FB406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6866C8A"/>
    <w:multiLevelType w:val="hybridMultilevel"/>
    <w:tmpl w:val="99799375"/>
    <w:lvl w:ilvl="0" w:tplc="FFFFFFFF">
      <w:start w:val="1"/>
      <w:numFmt w:val="bullet"/>
      <w:lvlText w:val=""/>
      <w:lvlJc w:val="left"/>
      <w:pPr>
        <w:ind w:left="720" w:hanging="360"/>
      </w:pPr>
      <w:rPr>
        <w:rFonts w:ascii="Symbol" w:eastAsia="Symbol" w:hAnsi="Symbol" w:hint="default"/>
      </w:rPr>
    </w:lvl>
    <w:lvl w:ilvl="1" w:tplc="FFFFFFFF">
      <w:start w:val="1"/>
      <w:numFmt w:val="bullet"/>
      <w:lvlText w:val="o"/>
      <w:lvlJc w:val="left"/>
      <w:pPr>
        <w:ind w:left="1440" w:hanging="360"/>
      </w:pPr>
      <w:rPr>
        <w:rFonts w:ascii="Courier New" w:eastAsia="Courier New" w:hAnsi="Courier New" w:cs="Courier New" w:hint="default"/>
      </w:rPr>
    </w:lvl>
    <w:lvl w:ilvl="2" w:tplc="FFFFFFFF">
      <w:start w:val="1"/>
      <w:numFmt w:val="bullet"/>
      <w:lvlText w:val=""/>
      <w:lvlJc w:val="left"/>
      <w:pPr>
        <w:ind w:left="2160" w:hanging="360"/>
      </w:pPr>
      <w:rPr>
        <w:rFonts w:ascii="Wingdings" w:eastAsia="Wingdings" w:hAnsi="Wingdings" w:hint="default"/>
      </w:rPr>
    </w:lvl>
    <w:lvl w:ilvl="3" w:tplc="FFFFFFFF">
      <w:start w:val="1"/>
      <w:numFmt w:val="bullet"/>
      <w:lvlText w:val=""/>
      <w:lvlJc w:val="left"/>
      <w:pPr>
        <w:ind w:left="2880" w:hanging="360"/>
      </w:pPr>
      <w:rPr>
        <w:rFonts w:ascii="Symbol" w:eastAsia="Symbol" w:hAnsi="Symbol" w:hint="default"/>
      </w:rPr>
    </w:lvl>
    <w:lvl w:ilvl="4" w:tplc="FFFFFFFF">
      <w:start w:val="1"/>
      <w:numFmt w:val="bullet"/>
      <w:lvlText w:val="o"/>
      <w:lvlJc w:val="left"/>
      <w:pPr>
        <w:ind w:left="3600" w:hanging="360"/>
      </w:pPr>
      <w:rPr>
        <w:rFonts w:ascii="Courier New" w:eastAsia="Courier New" w:hAnsi="Courier New" w:cs="Courier New" w:hint="default"/>
      </w:rPr>
    </w:lvl>
    <w:lvl w:ilvl="5" w:tplc="FFFFFFFF">
      <w:start w:val="1"/>
      <w:numFmt w:val="bullet"/>
      <w:lvlText w:val=""/>
      <w:lvlJc w:val="left"/>
      <w:pPr>
        <w:ind w:left="4320" w:hanging="360"/>
      </w:pPr>
      <w:rPr>
        <w:rFonts w:ascii="Wingdings" w:eastAsia="Wingdings" w:hAnsi="Wingdings" w:hint="default"/>
      </w:rPr>
    </w:lvl>
    <w:lvl w:ilvl="6" w:tplc="FFFFFFFF">
      <w:start w:val="1"/>
      <w:numFmt w:val="bullet"/>
      <w:lvlText w:val=""/>
      <w:lvlJc w:val="left"/>
      <w:pPr>
        <w:ind w:left="5040" w:hanging="360"/>
      </w:pPr>
      <w:rPr>
        <w:rFonts w:ascii="Symbol" w:eastAsia="Symbol" w:hAnsi="Symbol" w:hint="default"/>
      </w:rPr>
    </w:lvl>
    <w:lvl w:ilvl="7" w:tplc="FFFFFFFF">
      <w:start w:val="1"/>
      <w:numFmt w:val="bullet"/>
      <w:lvlText w:val="o"/>
      <w:lvlJc w:val="left"/>
      <w:pPr>
        <w:ind w:left="5760" w:hanging="360"/>
      </w:pPr>
      <w:rPr>
        <w:rFonts w:ascii="Courier New" w:eastAsia="Courier New" w:hAnsi="Courier New" w:cs="Courier New" w:hint="default"/>
      </w:rPr>
    </w:lvl>
    <w:lvl w:ilvl="8" w:tplc="FFFFFFFF">
      <w:start w:val="1"/>
      <w:numFmt w:val="bullet"/>
      <w:lvlText w:val=""/>
      <w:lvlJc w:val="left"/>
      <w:pPr>
        <w:ind w:left="6480" w:hanging="360"/>
      </w:pPr>
      <w:rPr>
        <w:rFonts w:ascii="Wingdings" w:eastAsia="Wingdings" w:hAnsi="Wingdings" w:hint="default"/>
      </w:rPr>
    </w:lvl>
  </w:abstractNum>
  <w:abstractNum w:abstractNumId="11" w15:restartNumberingAfterBreak="0">
    <w:nsid w:val="67F0338A"/>
    <w:multiLevelType w:val="multilevel"/>
    <w:tmpl w:val="F98AB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3B2DE1"/>
    <w:multiLevelType w:val="hybridMultilevel"/>
    <w:tmpl w:val="7404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C46C12"/>
    <w:multiLevelType w:val="hybridMultilevel"/>
    <w:tmpl w:val="84CAD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8"/>
  </w:num>
  <w:num w:numId="6">
    <w:abstractNumId w:val="11"/>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7">
    <w:abstractNumId w:val="10"/>
  </w:num>
  <w:num w:numId="8">
    <w:abstractNumId w:val="1"/>
  </w:num>
  <w:num w:numId="9">
    <w:abstractNumId w:val="7"/>
  </w:num>
  <w:num w:numId="10">
    <w:abstractNumId w:val="13"/>
  </w:num>
  <w:num w:numId="11">
    <w:abstractNumId w:val="0"/>
  </w:num>
  <w:num w:numId="12">
    <w:abstractNumId w:val="4"/>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89"/>
    <w:rsid w:val="00006CA8"/>
    <w:rsid w:val="000123C3"/>
    <w:rsid w:val="000156A4"/>
    <w:rsid w:val="0002533E"/>
    <w:rsid w:val="00035B10"/>
    <w:rsid w:val="00040218"/>
    <w:rsid w:val="00040745"/>
    <w:rsid w:val="0007064C"/>
    <w:rsid w:val="00092E87"/>
    <w:rsid w:val="000A2E78"/>
    <w:rsid w:val="000A6081"/>
    <w:rsid w:val="000B554F"/>
    <w:rsid w:val="000B6B6D"/>
    <w:rsid w:val="000C4053"/>
    <w:rsid w:val="000E1155"/>
    <w:rsid w:val="000E548A"/>
    <w:rsid w:val="000F3BED"/>
    <w:rsid w:val="001030D8"/>
    <w:rsid w:val="00110A23"/>
    <w:rsid w:val="0011493A"/>
    <w:rsid w:val="001174DE"/>
    <w:rsid w:val="00123142"/>
    <w:rsid w:val="0012540B"/>
    <w:rsid w:val="00125FBB"/>
    <w:rsid w:val="00126B57"/>
    <w:rsid w:val="001326EA"/>
    <w:rsid w:val="00134F40"/>
    <w:rsid w:val="00167C55"/>
    <w:rsid w:val="001821EE"/>
    <w:rsid w:val="00182DB6"/>
    <w:rsid w:val="00183927"/>
    <w:rsid w:val="001912E3"/>
    <w:rsid w:val="001A0634"/>
    <w:rsid w:val="001A4256"/>
    <w:rsid w:val="001A5074"/>
    <w:rsid w:val="001B2901"/>
    <w:rsid w:val="001B45C8"/>
    <w:rsid w:val="001B5D0E"/>
    <w:rsid w:val="001D2DFB"/>
    <w:rsid w:val="001E3E02"/>
    <w:rsid w:val="001E4C59"/>
    <w:rsid w:val="001E640B"/>
    <w:rsid w:val="001E6D7E"/>
    <w:rsid w:val="001F21DD"/>
    <w:rsid w:val="002127FA"/>
    <w:rsid w:val="00213117"/>
    <w:rsid w:val="002159E7"/>
    <w:rsid w:val="00217A6E"/>
    <w:rsid w:val="002239F0"/>
    <w:rsid w:val="00230981"/>
    <w:rsid w:val="002421FA"/>
    <w:rsid w:val="00261155"/>
    <w:rsid w:val="00261781"/>
    <w:rsid w:val="00262307"/>
    <w:rsid w:val="00262EC5"/>
    <w:rsid w:val="00274E72"/>
    <w:rsid w:val="002800DF"/>
    <w:rsid w:val="00283E39"/>
    <w:rsid w:val="00294C45"/>
    <w:rsid w:val="0029621B"/>
    <w:rsid w:val="002A12E9"/>
    <w:rsid w:val="002A58EE"/>
    <w:rsid w:val="002E7F57"/>
    <w:rsid w:val="00312042"/>
    <w:rsid w:val="003179F4"/>
    <w:rsid w:val="003255EB"/>
    <w:rsid w:val="00335F2D"/>
    <w:rsid w:val="003442CF"/>
    <w:rsid w:val="00350507"/>
    <w:rsid w:val="00350CF4"/>
    <w:rsid w:val="003521E5"/>
    <w:rsid w:val="00353822"/>
    <w:rsid w:val="00360A70"/>
    <w:rsid w:val="003669E5"/>
    <w:rsid w:val="003721AD"/>
    <w:rsid w:val="003723CA"/>
    <w:rsid w:val="00374C78"/>
    <w:rsid w:val="00375163"/>
    <w:rsid w:val="00375389"/>
    <w:rsid w:val="0038600B"/>
    <w:rsid w:val="003A38B1"/>
    <w:rsid w:val="003B1636"/>
    <w:rsid w:val="003B4EC4"/>
    <w:rsid w:val="003C3489"/>
    <w:rsid w:val="003C47F8"/>
    <w:rsid w:val="003D15F9"/>
    <w:rsid w:val="003D5285"/>
    <w:rsid w:val="003F0462"/>
    <w:rsid w:val="003F2056"/>
    <w:rsid w:val="00417488"/>
    <w:rsid w:val="004257DE"/>
    <w:rsid w:val="004333D9"/>
    <w:rsid w:val="004422F2"/>
    <w:rsid w:val="00442C30"/>
    <w:rsid w:val="00447576"/>
    <w:rsid w:val="00454704"/>
    <w:rsid w:val="00466265"/>
    <w:rsid w:val="0047350F"/>
    <w:rsid w:val="00490458"/>
    <w:rsid w:val="00491DBE"/>
    <w:rsid w:val="00495086"/>
    <w:rsid w:val="004A0FEB"/>
    <w:rsid w:val="004A1370"/>
    <w:rsid w:val="004A681C"/>
    <w:rsid w:val="004B2DE2"/>
    <w:rsid w:val="004B6BDC"/>
    <w:rsid w:val="004C654A"/>
    <w:rsid w:val="004D3D17"/>
    <w:rsid w:val="004D77D3"/>
    <w:rsid w:val="004E03E3"/>
    <w:rsid w:val="004E3F7B"/>
    <w:rsid w:val="005028B0"/>
    <w:rsid w:val="0050579F"/>
    <w:rsid w:val="00507191"/>
    <w:rsid w:val="00511BD7"/>
    <w:rsid w:val="00511F9F"/>
    <w:rsid w:val="005240C0"/>
    <w:rsid w:val="005337D4"/>
    <w:rsid w:val="005347AC"/>
    <w:rsid w:val="005373B4"/>
    <w:rsid w:val="00547BCB"/>
    <w:rsid w:val="0055185D"/>
    <w:rsid w:val="00554B2A"/>
    <w:rsid w:val="00560AC8"/>
    <w:rsid w:val="005619C6"/>
    <w:rsid w:val="00590D87"/>
    <w:rsid w:val="005A20EA"/>
    <w:rsid w:val="005A544A"/>
    <w:rsid w:val="005B2A00"/>
    <w:rsid w:val="005B7AA3"/>
    <w:rsid w:val="005B7B00"/>
    <w:rsid w:val="005C0C23"/>
    <w:rsid w:val="005C7787"/>
    <w:rsid w:val="005D0323"/>
    <w:rsid w:val="005F39A5"/>
    <w:rsid w:val="00600A25"/>
    <w:rsid w:val="00605913"/>
    <w:rsid w:val="00632870"/>
    <w:rsid w:val="006358F0"/>
    <w:rsid w:val="00650A37"/>
    <w:rsid w:val="00656BDC"/>
    <w:rsid w:val="00660B57"/>
    <w:rsid w:val="00661E3F"/>
    <w:rsid w:val="00664205"/>
    <w:rsid w:val="00674034"/>
    <w:rsid w:val="00674844"/>
    <w:rsid w:val="00682C88"/>
    <w:rsid w:val="00687ECC"/>
    <w:rsid w:val="00690668"/>
    <w:rsid w:val="006930F5"/>
    <w:rsid w:val="006A2427"/>
    <w:rsid w:val="006A6996"/>
    <w:rsid w:val="006C44AD"/>
    <w:rsid w:val="006E11D0"/>
    <w:rsid w:val="006F042B"/>
    <w:rsid w:val="006F1959"/>
    <w:rsid w:val="007079F3"/>
    <w:rsid w:val="00716F93"/>
    <w:rsid w:val="007212A8"/>
    <w:rsid w:val="00730639"/>
    <w:rsid w:val="0073202B"/>
    <w:rsid w:val="00733AF3"/>
    <w:rsid w:val="0073661E"/>
    <w:rsid w:val="007463C1"/>
    <w:rsid w:val="00751DF1"/>
    <w:rsid w:val="007527E7"/>
    <w:rsid w:val="00761F8D"/>
    <w:rsid w:val="00762A7A"/>
    <w:rsid w:val="00765649"/>
    <w:rsid w:val="007802DC"/>
    <w:rsid w:val="00783F0B"/>
    <w:rsid w:val="00791E93"/>
    <w:rsid w:val="00792044"/>
    <w:rsid w:val="007963BB"/>
    <w:rsid w:val="007A5933"/>
    <w:rsid w:val="007B184F"/>
    <w:rsid w:val="007C06B3"/>
    <w:rsid w:val="007C4572"/>
    <w:rsid w:val="007C5373"/>
    <w:rsid w:val="007D0242"/>
    <w:rsid w:val="007D1FC0"/>
    <w:rsid w:val="007D6B88"/>
    <w:rsid w:val="007E6305"/>
    <w:rsid w:val="007F7523"/>
    <w:rsid w:val="00806715"/>
    <w:rsid w:val="00812131"/>
    <w:rsid w:val="0081226A"/>
    <w:rsid w:val="008171AA"/>
    <w:rsid w:val="00832AFE"/>
    <w:rsid w:val="00833FF0"/>
    <w:rsid w:val="00842786"/>
    <w:rsid w:val="00843877"/>
    <w:rsid w:val="00845AD8"/>
    <w:rsid w:val="00864F2B"/>
    <w:rsid w:val="00866B36"/>
    <w:rsid w:val="0088631D"/>
    <w:rsid w:val="00895C22"/>
    <w:rsid w:val="008A6F15"/>
    <w:rsid w:val="008B21E0"/>
    <w:rsid w:val="008B45D5"/>
    <w:rsid w:val="008C3D14"/>
    <w:rsid w:val="008C7AB9"/>
    <w:rsid w:val="008E3BBC"/>
    <w:rsid w:val="008F25DC"/>
    <w:rsid w:val="008F3194"/>
    <w:rsid w:val="008F3FA6"/>
    <w:rsid w:val="008F68BC"/>
    <w:rsid w:val="00901B2D"/>
    <w:rsid w:val="0090251E"/>
    <w:rsid w:val="009107EE"/>
    <w:rsid w:val="009145A6"/>
    <w:rsid w:val="009162D1"/>
    <w:rsid w:val="00916728"/>
    <w:rsid w:val="0092271D"/>
    <w:rsid w:val="00923C30"/>
    <w:rsid w:val="009316BB"/>
    <w:rsid w:val="00935080"/>
    <w:rsid w:val="00951821"/>
    <w:rsid w:val="0095306D"/>
    <w:rsid w:val="009531F7"/>
    <w:rsid w:val="009563E8"/>
    <w:rsid w:val="0097376E"/>
    <w:rsid w:val="00986F82"/>
    <w:rsid w:val="009A2AF4"/>
    <w:rsid w:val="009B0633"/>
    <w:rsid w:val="009B35DF"/>
    <w:rsid w:val="009B5F8E"/>
    <w:rsid w:val="009C1A67"/>
    <w:rsid w:val="009D29A7"/>
    <w:rsid w:val="009E7964"/>
    <w:rsid w:val="009F620D"/>
    <w:rsid w:val="009F62BF"/>
    <w:rsid w:val="00A0252D"/>
    <w:rsid w:val="00A0535F"/>
    <w:rsid w:val="00A101C0"/>
    <w:rsid w:val="00A11E3D"/>
    <w:rsid w:val="00A131DE"/>
    <w:rsid w:val="00A24414"/>
    <w:rsid w:val="00A268AE"/>
    <w:rsid w:val="00A271BC"/>
    <w:rsid w:val="00A27D90"/>
    <w:rsid w:val="00A36776"/>
    <w:rsid w:val="00A4553E"/>
    <w:rsid w:val="00A47A30"/>
    <w:rsid w:val="00A5284E"/>
    <w:rsid w:val="00A5331E"/>
    <w:rsid w:val="00A534A5"/>
    <w:rsid w:val="00A63298"/>
    <w:rsid w:val="00A737E6"/>
    <w:rsid w:val="00A75930"/>
    <w:rsid w:val="00A771A6"/>
    <w:rsid w:val="00A91098"/>
    <w:rsid w:val="00A94647"/>
    <w:rsid w:val="00A94F49"/>
    <w:rsid w:val="00A96B67"/>
    <w:rsid w:val="00AA076F"/>
    <w:rsid w:val="00AC07A3"/>
    <w:rsid w:val="00AC567F"/>
    <w:rsid w:val="00AC638D"/>
    <w:rsid w:val="00AC6FC8"/>
    <w:rsid w:val="00AF00ED"/>
    <w:rsid w:val="00B10261"/>
    <w:rsid w:val="00B20F89"/>
    <w:rsid w:val="00B2515C"/>
    <w:rsid w:val="00B268FE"/>
    <w:rsid w:val="00B40EB5"/>
    <w:rsid w:val="00B43A3D"/>
    <w:rsid w:val="00B520C0"/>
    <w:rsid w:val="00B54BB1"/>
    <w:rsid w:val="00B618D5"/>
    <w:rsid w:val="00B6243E"/>
    <w:rsid w:val="00B63DFF"/>
    <w:rsid w:val="00B67146"/>
    <w:rsid w:val="00B675A4"/>
    <w:rsid w:val="00B7350F"/>
    <w:rsid w:val="00B77F82"/>
    <w:rsid w:val="00B81E2D"/>
    <w:rsid w:val="00B90589"/>
    <w:rsid w:val="00B917DC"/>
    <w:rsid w:val="00B93651"/>
    <w:rsid w:val="00BA5781"/>
    <w:rsid w:val="00BB059F"/>
    <w:rsid w:val="00BB05F5"/>
    <w:rsid w:val="00BB1D04"/>
    <w:rsid w:val="00BD07AB"/>
    <w:rsid w:val="00BD0965"/>
    <w:rsid w:val="00BD5CFE"/>
    <w:rsid w:val="00BE177C"/>
    <w:rsid w:val="00BE4022"/>
    <w:rsid w:val="00BF1121"/>
    <w:rsid w:val="00BF3485"/>
    <w:rsid w:val="00C07FF0"/>
    <w:rsid w:val="00C159C3"/>
    <w:rsid w:val="00C1777A"/>
    <w:rsid w:val="00C21EA4"/>
    <w:rsid w:val="00C22D3B"/>
    <w:rsid w:val="00C35275"/>
    <w:rsid w:val="00C45171"/>
    <w:rsid w:val="00C56CE3"/>
    <w:rsid w:val="00C63636"/>
    <w:rsid w:val="00C65FFE"/>
    <w:rsid w:val="00C72B1F"/>
    <w:rsid w:val="00C77357"/>
    <w:rsid w:val="00C977BD"/>
    <w:rsid w:val="00CA45AD"/>
    <w:rsid w:val="00CB1A32"/>
    <w:rsid w:val="00CB501B"/>
    <w:rsid w:val="00CC6D28"/>
    <w:rsid w:val="00CD6A8D"/>
    <w:rsid w:val="00CE1688"/>
    <w:rsid w:val="00CE5B2E"/>
    <w:rsid w:val="00CF1E13"/>
    <w:rsid w:val="00CF2654"/>
    <w:rsid w:val="00D014CC"/>
    <w:rsid w:val="00D12950"/>
    <w:rsid w:val="00D16853"/>
    <w:rsid w:val="00D16B12"/>
    <w:rsid w:val="00D2248D"/>
    <w:rsid w:val="00D24278"/>
    <w:rsid w:val="00D26E80"/>
    <w:rsid w:val="00D30491"/>
    <w:rsid w:val="00D34C76"/>
    <w:rsid w:val="00D41CA8"/>
    <w:rsid w:val="00D44C45"/>
    <w:rsid w:val="00D51F6D"/>
    <w:rsid w:val="00D5219E"/>
    <w:rsid w:val="00D52CA4"/>
    <w:rsid w:val="00D64977"/>
    <w:rsid w:val="00D709C7"/>
    <w:rsid w:val="00D70AEA"/>
    <w:rsid w:val="00D70FCE"/>
    <w:rsid w:val="00D757BF"/>
    <w:rsid w:val="00D91923"/>
    <w:rsid w:val="00D94619"/>
    <w:rsid w:val="00D96B8E"/>
    <w:rsid w:val="00DA09B8"/>
    <w:rsid w:val="00DA1140"/>
    <w:rsid w:val="00DC3DC5"/>
    <w:rsid w:val="00DD16B2"/>
    <w:rsid w:val="00DD576E"/>
    <w:rsid w:val="00DE6061"/>
    <w:rsid w:val="00DF0EC8"/>
    <w:rsid w:val="00DF2BD5"/>
    <w:rsid w:val="00DF62F4"/>
    <w:rsid w:val="00E0289D"/>
    <w:rsid w:val="00E05FF9"/>
    <w:rsid w:val="00E0648F"/>
    <w:rsid w:val="00E14493"/>
    <w:rsid w:val="00E2084E"/>
    <w:rsid w:val="00E25B90"/>
    <w:rsid w:val="00E329B6"/>
    <w:rsid w:val="00E37358"/>
    <w:rsid w:val="00E4326A"/>
    <w:rsid w:val="00E50573"/>
    <w:rsid w:val="00E53796"/>
    <w:rsid w:val="00E572D1"/>
    <w:rsid w:val="00E60BF9"/>
    <w:rsid w:val="00E755EF"/>
    <w:rsid w:val="00E803AA"/>
    <w:rsid w:val="00E8709A"/>
    <w:rsid w:val="00E92A7F"/>
    <w:rsid w:val="00EA1AD6"/>
    <w:rsid w:val="00EB7128"/>
    <w:rsid w:val="00ED1533"/>
    <w:rsid w:val="00ED4153"/>
    <w:rsid w:val="00EE60B8"/>
    <w:rsid w:val="00EF66C9"/>
    <w:rsid w:val="00EF6C81"/>
    <w:rsid w:val="00F07159"/>
    <w:rsid w:val="00F13C2E"/>
    <w:rsid w:val="00F145E8"/>
    <w:rsid w:val="00F16854"/>
    <w:rsid w:val="00F27B63"/>
    <w:rsid w:val="00F435C4"/>
    <w:rsid w:val="00F44493"/>
    <w:rsid w:val="00F51203"/>
    <w:rsid w:val="00F546BC"/>
    <w:rsid w:val="00F602C5"/>
    <w:rsid w:val="00F60ACB"/>
    <w:rsid w:val="00F737C7"/>
    <w:rsid w:val="00F7600D"/>
    <w:rsid w:val="00F77C6D"/>
    <w:rsid w:val="00F82F46"/>
    <w:rsid w:val="00F830D0"/>
    <w:rsid w:val="00F93130"/>
    <w:rsid w:val="00F94004"/>
    <w:rsid w:val="00FA4D65"/>
    <w:rsid w:val="00FA79F1"/>
    <w:rsid w:val="00FC2273"/>
    <w:rsid w:val="00FC3793"/>
    <w:rsid w:val="00FD5A38"/>
    <w:rsid w:val="00FE6AD1"/>
    <w:rsid w:val="00FF1275"/>
    <w:rsid w:val="00FF41B9"/>
    <w:rsid w:val="00FF4843"/>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A635"/>
  <w15:docId w15:val="{81C74693-4200-4260-8AB1-1D335534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389"/>
    <w:pPr>
      <w:ind w:left="720"/>
      <w:contextualSpacing/>
    </w:pPr>
  </w:style>
  <w:style w:type="table" w:styleId="TableGrid">
    <w:name w:val="Table Grid"/>
    <w:basedOn w:val="TableNormal"/>
    <w:uiPriority w:val="59"/>
    <w:rsid w:val="00375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2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51E"/>
    <w:rPr>
      <w:rFonts w:ascii="Tahoma" w:hAnsi="Tahoma" w:cs="Tahoma"/>
      <w:sz w:val="16"/>
      <w:szCs w:val="16"/>
    </w:rPr>
  </w:style>
  <w:style w:type="paragraph" w:customStyle="1" w:styleId="FormText">
    <w:name w:val="FormText"/>
    <w:rsid w:val="00656BDC"/>
    <w:pPr>
      <w:spacing w:after="0" w:line="220" w:lineRule="atLeast"/>
    </w:pPr>
    <w:rPr>
      <w:rFonts w:ascii="Times New Roman" w:eastAsia="Times New Roman" w:hAnsi="Times New Roman" w:cs="Times New Roman"/>
      <w:sz w:val="21"/>
      <w:szCs w:val="20"/>
    </w:rPr>
  </w:style>
  <w:style w:type="character" w:styleId="Hyperlink">
    <w:name w:val="Hyperlink"/>
    <w:uiPriority w:val="99"/>
    <w:unhideWhenUsed/>
    <w:rsid w:val="00F737C7"/>
    <w:rPr>
      <w:color w:val="0000FF"/>
      <w:u w:val="single"/>
    </w:rPr>
  </w:style>
  <w:style w:type="paragraph" w:styleId="Title">
    <w:name w:val="Title"/>
    <w:basedOn w:val="Normal"/>
    <w:next w:val="Normal"/>
    <w:link w:val="TitleChar"/>
    <w:uiPriority w:val="10"/>
    <w:qFormat/>
    <w:rsid w:val="004904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045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296455">
      <w:bodyDiv w:val="1"/>
      <w:marLeft w:val="0"/>
      <w:marRight w:val="0"/>
      <w:marTop w:val="0"/>
      <w:marBottom w:val="0"/>
      <w:divBdr>
        <w:top w:val="none" w:sz="0" w:space="0" w:color="auto"/>
        <w:left w:val="none" w:sz="0" w:space="0" w:color="auto"/>
        <w:bottom w:val="none" w:sz="0" w:space="0" w:color="auto"/>
        <w:right w:val="none" w:sz="0" w:space="0" w:color="auto"/>
      </w:divBdr>
    </w:div>
    <w:div w:id="749891668">
      <w:bodyDiv w:val="1"/>
      <w:marLeft w:val="0"/>
      <w:marRight w:val="0"/>
      <w:marTop w:val="0"/>
      <w:marBottom w:val="0"/>
      <w:divBdr>
        <w:top w:val="none" w:sz="0" w:space="0" w:color="auto"/>
        <w:left w:val="none" w:sz="0" w:space="0" w:color="auto"/>
        <w:bottom w:val="none" w:sz="0" w:space="0" w:color="auto"/>
        <w:right w:val="none" w:sz="0" w:space="0" w:color="auto"/>
      </w:divBdr>
    </w:div>
    <w:div w:id="1355036554">
      <w:bodyDiv w:val="1"/>
      <w:marLeft w:val="0"/>
      <w:marRight w:val="0"/>
      <w:marTop w:val="0"/>
      <w:marBottom w:val="0"/>
      <w:divBdr>
        <w:top w:val="none" w:sz="0" w:space="0" w:color="auto"/>
        <w:left w:val="none" w:sz="0" w:space="0" w:color="auto"/>
        <w:bottom w:val="none" w:sz="0" w:space="0" w:color="auto"/>
        <w:right w:val="none" w:sz="0" w:space="0" w:color="auto"/>
      </w:divBdr>
    </w:div>
    <w:div w:id="1849902283">
      <w:bodyDiv w:val="1"/>
      <w:marLeft w:val="0"/>
      <w:marRight w:val="0"/>
      <w:marTop w:val="0"/>
      <w:marBottom w:val="0"/>
      <w:divBdr>
        <w:top w:val="none" w:sz="0" w:space="0" w:color="auto"/>
        <w:left w:val="none" w:sz="0" w:space="0" w:color="auto"/>
        <w:bottom w:val="none" w:sz="0" w:space="0" w:color="auto"/>
        <w:right w:val="none" w:sz="0" w:space="0" w:color="auto"/>
      </w:divBdr>
    </w:div>
    <w:div w:id="193863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mailto:joanne.harper@deal.gov.uk" TargetMode="External"/><Relationship Id="rId4" Type="http://schemas.openxmlformats.org/officeDocument/2006/relationships/settings" Target="settings.xml"/><Relationship Id="rId9" Type="http://schemas.openxmlformats.org/officeDocument/2006/relationships/hyperlink" Target="http://www.dover.gov.uk/Business/Licensing/Licensing-Objec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9B123-D2DB-4450-A110-5CD86455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2234</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harperj</dc:creator>
  <cp:lastModifiedBy>Joanne Harper</cp:lastModifiedBy>
  <cp:revision>3</cp:revision>
  <cp:lastPrinted>2019-12-09T16:02:00Z</cp:lastPrinted>
  <dcterms:created xsi:type="dcterms:W3CDTF">2021-03-03T12:21:00Z</dcterms:created>
  <dcterms:modified xsi:type="dcterms:W3CDTF">2021-03-03T12:21:00Z</dcterms:modified>
</cp:coreProperties>
</file>