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caps/>
          <w:lang w:val="en-GB" w:eastAsia="en-US"/>
        </w:rPr>
        <w:id w:val="-1771927387"/>
        <w:docPartObj>
          <w:docPartGallery w:val="Cover Pages"/>
          <w:docPartUnique/>
        </w:docPartObj>
      </w:sdtPr>
      <w:sdtEndPr>
        <w:rPr>
          <w:rFonts w:eastAsiaTheme="minorHAnsi" w:cs="Arial"/>
          <w:b/>
          <w:caps w:val="0"/>
          <w:sz w:val="36"/>
          <w:szCs w:val="36"/>
          <w:u w:val="single"/>
        </w:rPr>
      </w:sdtEndPr>
      <w:sdtContent>
        <w:tbl>
          <w:tblPr>
            <w:tblpPr w:leftFromText="180" w:rightFromText="180" w:horzAnchor="margin" w:tblpY="1372"/>
            <w:tblW w:w="5000" w:type="pct"/>
            <w:tblLook w:val="04A0" w:firstRow="1" w:lastRow="0" w:firstColumn="1" w:lastColumn="0" w:noHBand="0" w:noVBand="1"/>
          </w:tblPr>
          <w:tblGrid>
            <w:gridCol w:w="9923"/>
          </w:tblGrid>
          <w:tr w:rsidR="00200B7A" w:rsidRPr="00512FC9" w14:paraId="2264FD64" w14:textId="77777777" w:rsidTr="00200B7A">
            <w:trPr>
              <w:trHeight w:val="2880"/>
            </w:trPr>
            <w:tc>
              <w:tcPr>
                <w:tcW w:w="5000" w:type="pct"/>
              </w:tcPr>
              <w:p w14:paraId="24C7DC8E" w14:textId="77777777" w:rsidR="00200B7A" w:rsidRPr="00512FC9" w:rsidRDefault="00200B7A" w:rsidP="00200B7A">
                <w:pPr>
                  <w:pStyle w:val="NoSpacing"/>
                  <w:jc w:val="center"/>
                  <w:rPr>
                    <w:rFonts w:eastAsiaTheme="majorEastAsia" w:cstheme="majorBidi"/>
                    <w:caps/>
                  </w:rPr>
                </w:pPr>
                <w:r w:rsidRPr="00512FC9">
                  <w:rPr>
                    <w:noProof/>
                    <w:lang w:val="en-GB" w:eastAsia="en-GB"/>
                  </w:rPr>
                  <w:drawing>
                    <wp:inline distT="0" distB="0" distL="0" distR="0" wp14:anchorId="34A22A02" wp14:editId="4C325DDA">
                      <wp:extent cx="1748880" cy="18137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C Log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87" cy="1816390"/>
                              </a:xfrm>
                              <a:prstGeom prst="rect">
                                <a:avLst/>
                              </a:prstGeom>
                            </pic:spPr>
                          </pic:pic>
                        </a:graphicData>
                      </a:graphic>
                    </wp:inline>
                  </w:drawing>
                </w:r>
              </w:p>
            </w:tc>
          </w:tr>
          <w:tr w:rsidR="00200B7A" w:rsidRPr="00512FC9" w14:paraId="688C0BDA" w14:textId="77777777" w:rsidTr="00200B7A">
            <w:trPr>
              <w:trHeight w:val="1440"/>
            </w:trPr>
            <w:tc>
              <w:tcPr>
                <w:tcW w:w="5000" w:type="pct"/>
                <w:tcBorders>
                  <w:bottom w:val="single" w:sz="4" w:space="0" w:color="4F81BD" w:themeColor="accent1"/>
                </w:tcBorders>
                <w:vAlign w:val="center"/>
              </w:tcPr>
              <w:p w14:paraId="1759BBF3" w14:textId="77777777" w:rsidR="00200B7A" w:rsidRPr="00512FC9" w:rsidRDefault="00200B7A" w:rsidP="00200B7A">
                <w:pPr>
                  <w:pStyle w:val="NoSpacing"/>
                  <w:jc w:val="center"/>
                  <w:rPr>
                    <w:rFonts w:eastAsiaTheme="majorEastAsia" w:cstheme="majorBidi"/>
                    <w:sz w:val="80"/>
                    <w:szCs w:val="80"/>
                  </w:rPr>
                </w:pPr>
              </w:p>
            </w:tc>
          </w:tr>
          <w:tr w:rsidR="00200B7A" w:rsidRPr="00512FC9" w14:paraId="6EE716B8" w14:textId="77777777" w:rsidTr="00200B7A">
            <w:trPr>
              <w:trHeight w:val="720"/>
            </w:trPr>
            <w:tc>
              <w:tcPr>
                <w:tcW w:w="5000" w:type="pct"/>
                <w:tcBorders>
                  <w:top w:val="single" w:sz="4" w:space="0" w:color="4F81BD" w:themeColor="accent1"/>
                </w:tcBorders>
                <w:vAlign w:val="center"/>
              </w:tcPr>
              <w:p w14:paraId="5FAF9B56" w14:textId="77777777" w:rsidR="00200B7A" w:rsidRPr="00512FC9" w:rsidRDefault="00200B7A" w:rsidP="00200B7A">
                <w:pPr>
                  <w:pStyle w:val="NoSpacing"/>
                  <w:jc w:val="center"/>
                  <w:rPr>
                    <w:rFonts w:eastAsiaTheme="majorEastAsia" w:cstheme="majorBidi"/>
                    <w:sz w:val="44"/>
                    <w:szCs w:val="44"/>
                  </w:rPr>
                </w:pPr>
              </w:p>
            </w:tc>
          </w:tr>
          <w:tr w:rsidR="00200B7A" w:rsidRPr="00512FC9" w14:paraId="14E246D7" w14:textId="77777777" w:rsidTr="00200B7A">
            <w:trPr>
              <w:trHeight w:val="360"/>
            </w:trPr>
            <w:tc>
              <w:tcPr>
                <w:tcW w:w="5000" w:type="pct"/>
                <w:vAlign w:val="center"/>
              </w:tcPr>
              <w:p w14:paraId="325F80F0" w14:textId="77777777" w:rsidR="00200B7A" w:rsidRPr="00512FC9" w:rsidRDefault="00200B7A" w:rsidP="00200B7A">
                <w:pPr>
                  <w:pStyle w:val="NoSpacing"/>
                  <w:jc w:val="center"/>
                </w:pPr>
              </w:p>
            </w:tc>
          </w:tr>
          <w:tr w:rsidR="00200B7A" w:rsidRPr="00512FC9" w14:paraId="6A20AD29" w14:textId="77777777" w:rsidTr="00200B7A">
            <w:trPr>
              <w:trHeight w:val="360"/>
            </w:trPr>
            <w:tc>
              <w:tcPr>
                <w:tcW w:w="5000" w:type="pct"/>
                <w:vAlign w:val="center"/>
              </w:tcPr>
              <w:p w14:paraId="47C45CCE" w14:textId="2F6A8BA2" w:rsidR="00FE41A0" w:rsidRDefault="00200B7A" w:rsidP="00FE41A0">
                <w:pPr>
                  <w:pStyle w:val="NoSpacing"/>
                  <w:jc w:val="center"/>
                  <w:rPr>
                    <w:b/>
                    <w:sz w:val="120"/>
                    <w:szCs w:val="120"/>
                  </w:rPr>
                </w:pPr>
                <w:r w:rsidRPr="00512FC9">
                  <w:rPr>
                    <w:b/>
                    <w:bCs/>
                    <w:sz w:val="120"/>
                    <w:szCs w:val="120"/>
                  </w:rPr>
                  <w:t xml:space="preserve">DEAL TOWN </w:t>
                </w:r>
              </w:p>
              <w:p w14:paraId="764152A0" w14:textId="77777777" w:rsidR="00200B7A" w:rsidRDefault="00430252" w:rsidP="002F3F0A">
                <w:pPr>
                  <w:pStyle w:val="NoSpacing"/>
                  <w:jc w:val="center"/>
                  <w:rPr>
                    <w:b/>
                    <w:sz w:val="120"/>
                    <w:szCs w:val="120"/>
                  </w:rPr>
                </w:pPr>
                <w:r>
                  <w:rPr>
                    <w:b/>
                    <w:sz w:val="120"/>
                    <w:szCs w:val="120"/>
                  </w:rPr>
                  <w:t>GRANT</w:t>
                </w:r>
                <w:r w:rsidR="00261CCF" w:rsidRPr="00261CCF">
                  <w:rPr>
                    <w:b/>
                    <w:sz w:val="120"/>
                    <w:szCs w:val="120"/>
                  </w:rPr>
                  <w:t xml:space="preserve"> FUND</w:t>
                </w:r>
              </w:p>
              <w:p w14:paraId="19393E25" w14:textId="77777777" w:rsidR="003D6336" w:rsidRDefault="003D6336" w:rsidP="002F3F0A">
                <w:pPr>
                  <w:pStyle w:val="NoSpacing"/>
                  <w:jc w:val="center"/>
                  <w:rPr>
                    <w:b/>
                    <w:sz w:val="120"/>
                    <w:szCs w:val="120"/>
                  </w:rPr>
                </w:pPr>
              </w:p>
              <w:p w14:paraId="4C52C16D" w14:textId="7DD8266B" w:rsidR="00A336D0" w:rsidRPr="003D6336" w:rsidRDefault="00A336D0" w:rsidP="002F3F0A">
                <w:pPr>
                  <w:pStyle w:val="NoSpacing"/>
                  <w:jc w:val="center"/>
                  <w:rPr>
                    <w:b/>
                    <w:sz w:val="52"/>
                    <w:szCs w:val="52"/>
                  </w:rPr>
                </w:pPr>
                <w:r w:rsidRPr="003D6336">
                  <w:rPr>
                    <w:b/>
                    <w:sz w:val="52"/>
                    <w:szCs w:val="52"/>
                  </w:rPr>
                  <w:t>Deal – A City of Sanc</w:t>
                </w:r>
                <w:r w:rsidR="003D6336" w:rsidRPr="003D6336">
                  <w:rPr>
                    <w:b/>
                    <w:sz w:val="52"/>
                    <w:szCs w:val="52"/>
                  </w:rPr>
                  <w:t>tury</w:t>
                </w:r>
              </w:p>
              <w:p w14:paraId="01CF78FB" w14:textId="77777777" w:rsidR="003D6336" w:rsidRPr="003D6336" w:rsidRDefault="003D6336" w:rsidP="002F3F0A">
                <w:pPr>
                  <w:pStyle w:val="NoSpacing"/>
                  <w:jc w:val="center"/>
                  <w:rPr>
                    <w:b/>
                    <w:sz w:val="52"/>
                    <w:szCs w:val="52"/>
                  </w:rPr>
                </w:pPr>
              </w:p>
              <w:p w14:paraId="5329153D" w14:textId="3EFA4E3C" w:rsidR="00FE41A0" w:rsidRPr="00FE41A0" w:rsidRDefault="003D6336" w:rsidP="002F3F0A">
                <w:pPr>
                  <w:pStyle w:val="NoSpacing"/>
                  <w:jc w:val="center"/>
                  <w:rPr>
                    <w:b/>
                    <w:bCs/>
                    <w:sz w:val="40"/>
                    <w:szCs w:val="40"/>
                  </w:rPr>
                </w:pPr>
                <w:r>
                  <w:rPr>
                    <w:b/>
                    <w:bCs/>
                    <w:sz w:val="40"/>
                    <w:szCs w:val="40"/>
                  </w:rPr>
                  <w:t xml:space="preserve">Purpose: - </w:t>
                </w:r>
                <w:r w:rsidR="00A74AC4">
                  <w:rPr>
                    <w:b/>
                    <w:bCs/>
                    <w:sz w:val="40"/>
                    <w:szCs w:val="40"/>
                  </w:rPr>
                  <w:t xml:space="preserve">To </w:t>
                </w:r>
                <w:r w:rsidR="00604926">
                  <w:rPr>
                    <w:b/>
                    <w:bCs/>
                    <w:sz w:val="40"/>
                    <w:szCs w:val="40"/>
                  </w:rPr>
                  <w:t xml:space="preserve">promote community cohesion and support </w:t>
                </w:r>
                <w:r w:rsidR="00BC1DFC">
                  <w:rPr>
                    <w:b/>
                    <w:bCs/>
                    <w:sz w:val="40"/>
                    <w:szCs w:val="40"/>
                  </w:rPr>
                  <w:t>A</w:t>
                </w:r>
                <w:r w:rsidR="00604926">
                  <w:rPr>
                    <w:b/>
                    <w:bCs/>
                    <w:sz w:val="40"/>
                    <w:szCs w:val="40"/>
                  </w:rPr>
                  <w:t>s</w:t>
                </w:r>
                <w:r w:rsidR="00EF7640">
                  <w:rPr>
                    <w:b/>
                    <w:bCs/>
                    <w:sz w:val="40"/>
                    <w:szCs w:val="40"/>
                  </w:rPr>
                  <w:t xml:space="preserve">ylum </w:t>
                </w:r>
                <w:r w:rsidR="00BC1DFC">
                  <w:rPr>
                    <w:b/>
                    <w:bCs/>
                    <w:sz w:val="40"/>
                    <w:szCs w:val="40"/>
                  </w:rPr>
                  <w:t>S</w:t>
                </w:r>
                <w:r w:rsidR="00EF7640">
                  <w:rPr>
                    <w:b/>
                    <w:bCs/>
                    <w:sz w:val="40"/>
                    <w:szCs w:val="40"/>
                  </w:rPr>
                  <w:t>eekers</w:t>
                </w:r>
                <w:r>
                  <w:rPr>
                    <w:b/>
                    <w:bCs/>
                    <w:sz w:val="40"/>
                    <w:szCs w:val="40"/>
                  </w:rPr>
                  <w:t xml:space="preserve">, </w:t>
                </w:r>
                <w:r w:rsidR="00BC1DFC">
                  <w:rPr>
                    <w:b/>
                    <w:bCs/>
                    <w:sz w:val="40"/>
                    <w:szCs w:val="40"/>
                  </w:rPr>
                  <w:t>M</w:t>
                </w:r>
                <w:r w:rsidR="009F743F">
                  <w:rPr>
                    <w:b/>
                    <w:bCs/>
                    <w:sz w:val="40"/>
                    <w:szCs w:val="40"/>
                  </w:rPr>
                  <w:t>igrants</w:t>
                </w:r>
                <w:r w:rsidR="00EF7640">
                  <w:rPr>
                    <w:b/>
                    <w:bCs/>
                    <w:sz w:val="40"/>
                    <w:szCs w:val="40"/>
                  </w:rPr>
                  <w:t xml:space="preserve"> and </w:t>
                </w:r>
                <w:r w:rsidR="00BC1DFC">
                  <w:rPr>
                    <w:b/>
                    <w:bCs/>
                    <w:sz w:val="40"/>
                    <w:szCs w:val="40"/>
                  </w:rPr>
                  <w:t>R</w:t>
                </w:r>
                <w:r w:rsidR="00EF7640">
                  <w:rPr>
                    <w:b/>
                    <w:bCs/>
                    <w:sz w:val="40"/>
                    <w:szCs w:val="40"/>
                  </w:rPr>
                  <w:t>efugees within the Deal Wards</w:t>
                </w:r>
              </w:p>
            </w:tc>
          </w:tr>
          <w:tr w:rsidR="00200B7A" w:rsidRPr="00512FC9" w14:paraId="49D09135" w14:textId="77777777" w:rsidTr="00200B7A">
            <w:trPr>
              <w:trHeight w:val="360"/>
            </w:trPr>
            <w:tc>
              <w:tcPr>
                <w:tcW w:w="5000" w:type="pct"/>
                <w:vAlign w:val="center"/>
              </w:tcPr>
              <w:p w14:paraId="029FDC3C" w14:textId="77777777" w:rsidR="00200B7A" w:rsidRPr="00512FC9" w:rsidRDefault="00200B7A" w:rsidP="00200B7A">
                <w:pPr>
                  <w:pStyle w:val="NoSpacing"/>
                  <w:jc w:val="center"/>
                  <w:rPr>
                    <w:b/>
                    <w:bCs/>
                  </w:rPr>
                </w:pPr>
              </w:p>
            </w:tc>
          </w:tr>
        </w:tbl>
        <w:p w14:paraId="615F8CEC" w14:textId="77777777" w:rsidR="00200B7A" w:rsidRPr="00512FC9" w:rsidRDefault="00200B7A"/>
        <w:p w14:paraId="29AE3571" w14:textId="77777777" w:rsidR="00200B7A" w:rsidRPr="00512FC9" w:rsidRDefault="00200B7A"/>
        <w:tbl>
          <w:tblPr>
            <w:tblpPr w:leftFromText="187" w:rightFromText="187" w:horzAnchor="margin" w:tblpXSpec="center" w:tblpYSpec="bottom"/>
            <w:tblW w:w="5000" w:type="pct"/>
            <w:tblLook w:val="04A0" w:firstRow="1" w:lastRow="0" w:firstColumn="1" w:lastColumn="0" w:noHBand="0" w:noVBand="1"/>
          </w:tblPr>
          <w:tblGrid>
            <w:gridCol w:w="9923"/>
          </w:tblGrid>
          <w:tr w:rsidR="00200B7A" w:rsidRPr="00512FC9" w14:paraId="41F568DF" w14:textId="77777777">
            <w:tc>
              <w:tcPr>
                <w:tcW w:w="5000" w:type="pct"/>
              </w:tcPr>
              <w:p w14:paraId="1B45059F" w14:textId="16CFA383" w:rsidR="00200B7A" w:rsidRPr="00512FC9" w:rsidRDefault="00200B7A" w:rsidP="0088529D"/>
            </w:tc>
          </w:tr>
        </w:tbl>
        <w:p w14:paraId="7EC5111E" w14:textId="77777777" w:rsidR="00410DAA" w:rsidRPr="00512FC9" w:rsidRDefault="00410DAA"/>
        <w:p w14:paraId="692EB17E" w14:textId="77777777" w:rsidR="00410DAA" w:rsidRPr="00512FC9" w:rsidRDefault="00410DAA" w:rsidP="00410DAA">
          <w:r w:rsidRPr="00512FC9">
            <w:br w:type="page"/>
          </w:r>
        </w:p>
        <w:p w14:paraId="4ECA0C50" w14:textId="70ADF8AA" w:rsidR="00C649F1" w:rsidRPr="00512FC9" w:rsidRDefault="00C649F1" w:rsidP="0030608C">
          <w:pPr>
            <w:spacing w:after="0" w:line="240" w:lineRule="auto"/>
            <w:ind w:left="720"/>
            <w:rPr>
              <w:sz w:val="32"/>
              <w:szCs w:val="32"/>
            </w:rPr>
          </w:pPr>
        </w:p>
        <w:p w14:paraId="1F085320" w14:textId="65C4B247" w:rsidR="00200B7A" w:rsidRPr="00694524" w:rsidRDefault="00000000" w:rsidP="00847437">
          <w:pPr>
            <w:jc w:val="center"/>
            <w:rPr>
              <w:rFonts w:cs="Arial"/>
              <w:b/>
              <w:sz w:val="36"/>
              <w:szCs w:val="36"/>
              <w:u w:val="single"/>
            </w:rPr>
          </w:pPr>
        </w:p>
      </w:sdtContent>
    </w:sdt>
    <w:p w14:paraId="44CB4BB0" w14:textId="2A1FCD1C" w:rsidR="000E3456" w:rsidRPr="004E50B4" w:rsidRDefault="000E3456">
      <w:pPr>
        <w:rPr>
          <w:rFonts w:ascii="Arial" w:hAnsi="Arial" w:cs="Arial"/>
          <w:sz w:val="32"/>
          <w:szCs w:val="32"/>
          <w:u w:val="single"/>
        </w:rPr>
      </w:pPr>
      <w:r w:rsidRPr="004E50B4">
        <w:rPr>
          <w:rFonts w:ascii="Arial" w:hAnsi="Arial" w:cs="Arial"/>
          <w:sz w:val="32"/>
          <w:szCs w:val="32"/>
          <w:u w:val="single"/>
        </w:rPr>
        <w:t>Introduction</w:t>
      </w:r>
    </w:p>
    <w:p w14:paraId="784143A2" w14:textId="33D50878" w:rsidR="00430252" w:rsidRDefault="00430252" w:rsidP="00430252">
      <w:pPr>
        <w:pStyle w:val="paragraph"/>
        <w:shd w:val="clear" w:color="auto" w:fill="FFFFFF"/>
        <w:rPr>
          <w:rStyle w:val="normaltextrun"/>
          <w:rFonts w:ascii="Arial" w:hAnsi="Arial" w:cs="Arial"/>
          <w:color w:val="000000"/>
          <w:sz w:val="28"/>
          <w:szCs w:val="28"/>
        </w:rPr>
      </w:pPr>
      <w:r w:rsidRPr="00430252">
        <w:rPr>
          <w:rStyle w:val="normaltextrun"/>
          <w:rFonts w:ascii="Arial" w:hAnsi="Arial" w:cs="Arial"/>
          <w:color w:val="000000"/>
          <w:sz w:val="28"/>
          <w:szCs w:val="28"/>
        </w:rPr>
        <w:t>Deal Town Council</w:t>
      </w:r>
      <w:r>
        <w:rPr>
          <w:rStyle w:val="normaltextrun"/>
          <w:rFonts w:ascii="Arial" w:hAnsi="Arial" w:cs="Arial"/>
          <w:color w:val="000000"/>
          <w:sz w:val="28"/>
          <w:szCs w:val="28"/>
        </w:rPr>
        <w:t xml:space="preserve"> has</w:t>
      </w:r>
      <w:r w:rsidRPr="00430252">
        <w:rPr>
          <w:rStyle w:val="normaltextrun"/>
          <w:rFonts w:ascii="Arial" w:hAnsi="Arial" w:cs="Arial"/>
          <w:color w:val="000000"/>
          <w:sz w:val="28"/>
          <w:szCs w:val="28"/>
        </w:rPr>
        <w:t xml:space="preserve"> commit</w:t>
      </w:r>
      <w:r w:rsidR="00CA74FB">
        <w:rPr>
          <w:rStyle w:val="normaltextrun"/>
          <w:rFonts w:ascii="Arial" w:hAnsi="Arial" w:cs="Arial"/>
          <w:color w:val="000000"/>
          <w:sz w:val="28"/>
          <w:szCs w:val="28"/>
        </w:rPr>
        <w:t xml:space="preserve">ted </w:t>
      </w:r>
      <w:r w:rsidRPr="00430252">
        <w:rPr>
          <w:rStyle w:val="normaltextrun"/>
          <w:rFonts w:ascii="Arial" w:hAnsi="Arial" w:cs="Arial"/>
          <w:color w:val="000000"/>
          <w:sz w:val="28"/>
          <w:szCs w:val="28"/>
        </w:rPr>
        <w:t xml:space="preserve">to becoming a </w:t>
      </w:r>
      <w:r w:rsidR="00CA74FB">
        <w:rPr>
          <w:rStyle w:val="normaltextrun"/>
          <w:rFonts w:ascii="Arial" w:hAnsi="Arial" w:cs="Arial"/>
          <w:color w:val="000000"/>
          <w:sz w:val="28"/>
          <w:szCs w:val="28"/>
        </w:rPr>
        <w:t>‘</w:t>
      </w:r>
      <w:r w:rsidRPr="00430252">
        <w:rPr>
          <w:rStyle w:val="normaltextrun"/>
          <w:rFonts w:ascii="Arial" w:hAnsi="Arial" w:cs="Arial"/>
          <w:color w:val="000000"/>
          <w:sz w:val="28"/>
          <w:szCs w:val="28"/>
        </w:rPr>
        <w:t>City of Sanctuary</w:t>
      </w:r>
      <w:r w:rsidR="00CA74FB">
        <w:rPr>
          <w:rStyle w:val="normaltextrun"/>
          <w:rFonts w:ascii="Arial" w:hAnsi="Arial" w:cs="Arial"/>
          <w:color w:val="000000"/>
          <w:sz w:val="28"/>
          <w:szCs w:val="28"/>
        </w:rPr>
        <w:t>’</w:t>
      </w:r>
      <w:r>
        <w:rPr>
          <w:rStyle w:val="normaltextrun"/>
          <w:rFonts w:ascii="Arial" w:hAnsi="Arial" w:cs="Arial"/>
          <w:color w:val="000000"/>
          <w:sz w:val="28"/>
          <w:szCs w:val="28"/>
        </w:rPr>
        <w:t>.</w:t>
      </w:r>
      <w:r w:rsidRPr="00430252">
        <w:rPr>
          <w:rStyle w:val="normaltextrun"/>
          <w:rFonts w:ascii="Arial" w:hAnsi="Arial" w:cs="Arial"/>
          <w:color w:val="000000"/>
          <w:sz w:val="28"/>
          <w:szCs w:val="28"/>
        </w:rPr>
        <w:t xml:space="preserve"> </w:t>
      </w:r>
    </w:p>
    <w:p w14:paraId="5C102596" w14:textId="7C323A33" w:rsidR="00430252" w:rsidRPr="00430252" w:rsidRDefault="00430252" w:rsidP="00430252">
      <w:pPr>
        <w:pStyle w:val="paragraph"/>
        <w:shd w:val="clear" w:color="auto" w:fill="FFFFFF"/>
        <w:rPr>
          <w:rStyle w:val="normaltextrun"/>
          <w:rFonts w:ascii="Arial" w:hAnsi="Arial" w:cs="Arial"/>
          <w:color w:val="000000"/>
          <w:sz w:val="28"/>
          <w:szCs w:val="28"/>
        </w:rPr>
      </w:pPr>
      <w:r>
        <w:rPr>
          <w:rStyle w:val="normaltextrun"/>
          <w:rFonts w:ascii="Arial" w:hAnsi="Arial" w:cs="Arial"/>
          <w:color w:val="000000"/>
          <w:sz w:val="28"/>
          <w:szCs w:val="28"/>
        </w:rPr>
        <w:t xml:space="preserve">Within this commitment the Council has resolved the </w:t>
      </w:r>
      <w:proofErr w:type="gramStart"/>
      <w:r w:rsidR="003B40C2">
        <w:rPr>
          <w:rStyle w:val="normaltextrun"/>
          <w:rFonts w:ascii="Arial" w:hAnsi="Arial" w:cs="Arial"/>
          <w:color w:val="000000"/>
          <w:sz w:val="28"/>
          <w:szCs w:val="28"/>
        </w:rPr>
        <w:t>following</w:t>
      </w:r>
      <w:r>
        <w:rPr>
          <w:rStyle w:val="normaltextrun"/>
          <w:rFonts w:ascii="Arial" w:hAnsi="Arial" w:cs="Arial"/>
          <w:color w:val="000000"/>
          <w:sz w:val="28"/>
          <w:szCs w:val="28"/>
        </w:rPr>
        <w:t>:-</w:t>
      </w:r>
      <w:proofErr w:type="gramEnd"/>
    </w:p>
    <w:p w14:paraId="7ACC9B47" w14:textId="77777777" w:rsidR="00430252" w:rsidRPr="00430252" w:rsidRDefault="00430252" w:rsidP="00430252">
      <w:pPr>
        <w:pStyle w:val="paragraph"/>
        <w:shd w:val="clear" w:color="auto" w:fill="FFFFFF"/>
        <w:rPr>
          <w:rStyle w:val="normaltextrun"/>
          <w:rFonts w:ascii="Arial" w:hAnsi="Arial" w:cs="Arial"/>
          <w:color w:val="000000"/>
          <w:sz w:val="28"/>
          <w:szCs w:val="28"/>
        </w:rPr>
      </w:pPr>
    </w:p>
    <w:p w14:paraId="166DF5B2" w14:textId="34013545" w:rsidR="00430252" w:rsidRPr="00430252" w:rsidRDefault="00430252" w:rsidP="003B40C2">
      <w:pPr>
        <w:pStyle w:val="paragraph"/>
        <w:shd w:val="clear" w:color="auto" w:fill="FFFFFF"/>
        <w:ind w:left="720"/>
        <w:rPr>
          <w:rStyle w:val="normaltextrun"/>
          <w:rFonts w:ascii="Arial" w:hAnsi="Arial" w:cs="Arial"/>
          <w:i/>
          <w:iCs/>
          <w:sz w:val="28"/>
          <w:szCs w:val="28"/>
        </w:rPr>
      </w:pPr>
      <w:r w:rsidRPr="00430252">
        <w:rPr>
          <w:rStyle w:val="normaltextrun"/>
          <w:rFonts w:ascii="Arial" w:hAnsi="Arial" w:cs="Arial"/>
          <w:i/>
          <w:iCs/>
          <w:sz w:val="28"/>
          <w:szCs w:val="28"/>
        </w:rPr>
        <w:t>Deal Town Council is committed to welcoming asylum seekers and refugees to Deal.</w:t>
      </w:r>
    </w:p>
    <w:p w14:paraId="13776DBB" w14:textId="77777777" w:rsidR="00430252" w:rsidRPr="00430252" w:rsidRDefault="00430252" w:rsidP="00430252">
      <w:pPr>
        <w:pStyle w:val="paragraph"/>
        <w:shd w:val="clear" w:color="auto" w:fill="FFFFFF"/>
        <w:rPr>
          <w:rStyle w:val="normaltextrun"/>
          <w:rFonts w:ascii="Arial" w:hAnsi="Arial" w:cs="Arial"/>
          <w:sz w:val="28"/>
          <w:szCs w:val="28"/>
        </w:rPr>
      </w:pPr>
    </w:p>
    <w:p w14:paraId="67B95E05" w14:textId="77777777" w:rsidR="00430252" w:rsidRPr="00430252" w:rsidRDefault="00430252" w:rsidP="00430252">
      <w:pPr>
        <w:pStyle w:val="paragraph"/>
        <w:shd w:val="clear" w:color="auto" w:fill="FFFFFF"/>
        <w:rPr>
          <w:rStyle w:val="normaltextrun"/>
          <w:rFonts w:ascii="Arial" w:hAnsi="Arial" w:cs="Arial"/>
          <w:sz w:val="28"/>
          <w:szCs w:val="28"/>
        </w:rPr>
      </w:pPr>
      <w:r w:rsidRPr="00430252">
        <w:rPr>
          <w:rStyle w:val="normaltextrun"/>
          <w:rFonts w:ascii="Arial" w:hAnsi="Arial" w:cs="Arial"/>
          <w:sz w:val="28"/>
          <w:szCs w:val="28"/>
        </w:rPr>
        <w:t>And</w:t>
      </w:r>
    </w:p>
    <w:p w14:paraId="4D58E3C5" w14:textId="77777777" w:rsidR="00430252" w:rsidRPr="00430252" w:rsidRDefault="00430252" w:rsidP="00430252">
      <w:pPr>
        <w:pStyle w:val="paragraph"/>
        <w:shd w:val="clear" w:color="auto" w:fill="FFFFFF"/>
        <w:rPr>
          <w:rStyle w:val="normaltextrun"/>
          <w:rFonts w:ascii="Arial" w:hAnsi="Arial" w:cs="Arial"/>
          <w:sz w:val="28"/>
          <w:szCs w:val="28"/>
        </w:rPr>
      </w:pPr>
    </w:p>
    <w:p w14:paraId="6626E35E" w14:textId="5971AD35" w:rsidR="00430252" w:rsidRPr="00430252" w:rsidRDefault="00430252" w:rsidP="003B40C2">
      <w:pPr>
        <w:pStyle w:val="paragraph"/>
        <w:shd w:val="clear" w:color="auto" w:fill="FFFFFF"/>
        <w:ind w:left="720"/>
        <w:rPr>
          <w:rStyle w:val="eop"/>
          <w:rFonts w:ascii="Arial" w:hAnsi="Arial" w:cs="Arial"/>
          <w:color w:val="000000"/>
          <w:sz w:val="28"/>
          <w:szCs w:val="28"/>
        </w:rPr>
      </w:pPr>
      <w:r w:rsidRPr="00430252">
        <w:rPr>
          <w:rStyle w:val="normaltextrun"/>
          <w:rFonts w:ascii="Arial" w:hAnsi="Arial" w:cs="Arial"/>
          <w:i/>
          <w:iCs/>
          <w:color w:val="000000"/>
          <w:sz w:val="28"/>
          <w:szCs w:val="28"/>
        </w:rPr>
        <w:t>To ensure that all council policies and strategies do not disadvantage refugee</w:t>
      </w:r>
      <w:r w:rsidR="00400E5F">
        <w:rPr>
          <w:rStyle w:val="normaltextrun"/>
          <w:rFonts w:ascii="Arial" w:hAnsi="Arial" w:cs="Arial"/>
          <w:i/>
          <w:iCs/>
          <w:color w:val="000000"/>
          <w:sz w:val="28"/>
          <w:szCs w:val="28"/>
        </w:rPr>
        <w:t xml:space="preserve"> </w:t>
      </w:r>
      <w:r w:rsidRPr="00430252">
        <w:rPr>
          <w:rStyle w:val="normaltextrun"/>
          <w:rFonts w:ascii="Arial" w:hAnsi="Arial" w:cs="Arial"/>
          <w:i/>
          <w:iCs/>
          <w:color w:val="000000"/>
          <w:sz w:val="28"/>
          <w:szCs w:val="28"/>
        </w:rPr>
        <w:t>and asylum seekers to the town</w:t>
      </w:r>
      <w:r w:rsidRPr="00430252">
        <w:rPr>
          <w:rStyle w:val="normaltextrun"/>
          <w:rFonts w:ascii="Arial" w:hAnsi="Arial" w:cs="Arial"/>
          <w:i/>
          <w:iCs/>
          <w:sz w:val="28"/>
          <w:szCs w:val="28"/>
        </w:rPr>
        <w:t xml:space="preserve">.  </w:t>
      </w:r>
    </w:p>
    <w:p w14:paraId="7CED6F14" w14:textId="77777777" w:rsidR="00430252" w:rsidRPr="00430252" w:rsidRDefault="00430252" w:rsidP="00430252">
      <w:pPr>
        <w:pStyle w:val="paragraph"/>
        <w:shd w:val="clear" w:color="auto" w:fill="FFFFFF"/>
        <w:rPr>
          <w:rFonts w:ascii="Arial" w:hAnsi="Arial" w:cs="Arial"/>
          <w:color w:val="000000"/>
          <w:sz w:val="28"/>
          <w:szCs w:val="28"/>
        </w:rPr>
      </w:pPr>
    </w:p>
    <w:p w14:paraId="0E6B54BC" w14:textId="4326A061" w:rsidR="004E50B4" w:rsidRPr="004E50B4" w:rsidRDefault="00430252" w:rsidP="00430252">
      <w:pPr>
        <w:rPr>
          <w:rFonts w:ascii="Arial" w:hAnsi="Arial" w:cs="Arial"/>
          <w:sz w:val="32"/>
          <w:szCs w:val="32"/>
        </w:rPr>
      </w:pPr>
      <w:r w:rsidRPr="00430252">
        <w:rPr>
          <w:rFonts w:ascii="Arial" w:hAnsi="Arial" w:cs="Arial"/>
          <w:sz w:val="28"/>
          <w:szCs w:val="28"/>
          <w:lang w:val="en-US"/>
        </w:rPr>
        <w:t>To assist with these commitments</w:t>
      </w:r>
      <w:r>
        <w:rPr>
          <w:rFonts w:ascii="Arial" w:hAnsi="Arial" w:cs="Arial"/>
          <w:sz w:val="28"/>
          <w:szCs w:val="28"/>
          <w:lang w:val="en-US"/>
        </w:rPr>
        <w:t>, Deal Town Council has agreed to provide a new Grant Stream with a budget of £2,000 for the year 2023/24</w:t>
      </w:r>
    </w:p>
    <w:p w14:paraId="49B761E7" w14:textId="77777777" w:rsidR="00EE4E72" w:rsidRDefault="00EE4E72" w:rsidP="009D452D">
      <w:pPr>
        <w:spacing w:after="0" w:line="360" w:lineRule="auto"/>
        <w:jc w:val="center"/>
        <w:rPr>
          <w:rFonts w:cs="Arial"/>
          <w:b/>
          <w:sz w:val="28"/>
          <w:szCs w:val="24"/>
          <w:u w:val="single"/>
        </w:rPr>
      </w:pPr>
    </w:p>
    <w:p w14:paraId="1E86792A" w14:textId="27CEF5C6" w:rsidR="00905CD2" w:rsidRPr="00226835" w:rsidRDefault="00606299" w:rsidP="009D452D">
      <w:pPr>
        <w:spacing w:after="0" w:line="360" w:lineRule="auto"/>
        <w:jc w:val="center"/>
        <w:rPr>
          <w:rFonts w:ascii="Arial" w:hAnsi="Arial" w:cs="Arial"/>
          <w:sz w:val="28"/>
          <w:szCs w:val="28"/>
        </w:rPr>
      </w:pPr>
      <w:r w:rsidRPr="00226835">
        <w:rPr>
          <w:rFonts w:ascii="Arial" w:hAnsi="Arial" w:cs="Arial"/>
          <w:b/>
          <w:sz w:val="28"/>
          <w:szCs w:val="28"/>
          <w:u w:val="single"/>
        </w:rPr>
        <w:t>G</w:t>
      </w:r>
      <w:r w:rsidR="00CD2B0C" w:rsidRPr="00226835">
        <w:rPr>
          <w:rFonts w:ascii="Arial" w:hAnsi="Arial" w:cs="Arial"/>
          <w:b/>
          <w:sz w:val="28"/>
          <w:szCs w:val="28"/>
          <w:u w:val="single"/>
        </w:rPr>
        <w:t>ENERAL G</w:t>
      </w:r>
      <w:r w:rsidRPr="00226835">
        <w:rPr>
          <w:rFonts w:ascii="Arial" w:hAnsi="Arial" w:cs="Arial"/>
          <w:b/>
          <w:sz w:val="28"/>
          <w:szCs w:val="28"/>
          <w:u w:val="single"/>
        </w:rPr>
        <w:t>RANT</w:t>
      </w:r>
      <w:r w:rsidR="009D452D" w:rsidRPr="00226835">
        <w:rPr>
          <w:rFonts w:ascii="Arial" w:hAnsi="Arial" w:cs="Arial"/>
          <w:b/>
          <w:sz w:val="28"/>
          <w:szCs w:val="28"/>
          <w:u w:val="single"/>
        </w:rPr>
        <w:t xml:space="preserve"> AID</w:t>
      </w:r>
      <w:r w:rsidRPr="00226835">
        <w:rPr>
          <w:rFonts w:ascii="Arial" w:hAnsi="Arial" w:cs="Arial"/>
          <w:b/>
          <w:sz w:val="28"/>
          <w:szCs w:val="28"/>
          <w:u w:val="single"/>
        </w:rPr>
        <w:t xml:space="preserve"> GUIDELINES</w:t>
      </w:r>
    </w:p>
    <w:p w14:paraId="691B91A9" w14:textId="44EBEF29" w:rsidR="00EA680C" w:rsidRDefault="003E7CD0" w:rsidP="002C6B8E">
      <w:pPr>
        <w:pStyle w:val="ListParagraph"/>
        <w:numPr>
          <w:ilvl w:val="0"/>
          <w:numId w:val="32"/>
        </w:numPr>
        <w:spacing w:after="0"/>
        <w:ind w:left="426" w:hanging="426"/>
        <w:rPr>
          <w:rFonts w:ascii="Arial" w:hAnsi="Arial" w:cs="Arial"/>
          <w:sz w:val="28"/>
          <w:szCs w:val="28"/>
        </w:rPr>
      </w:pPr>
      <w:r w:rsidRPr="00B01C8D">
        <w:rPr>
          <w:rFonts w:ascii="Arial" w:hAnsi="Arial" w:cs="Arial"/>
          <w:sz w:val="28"/>
          <w:szCs w:val="28"/>
        </w:rPr>
        <w:t xml:space="preserve">Deal Town Council </w:t>
      </w:r>
      <w:r w:rsidR="000010A3" w:rsidRPr="00B01C8D">
        <w:rPr>
          <w:rFonts w:ascii="Arial" w:hAnsi="Arial" w:cs="Arial"/>
          <w:sz w:val="28"/>
          <w:szCs w:val="28"/>
        </w:rPr>
        <w:t>will</w:t>
      </w:r>
      <w:r w:rsidRPr="00B01C8D">
        <w:rPr>
          <w:rFonts w:ascii="Arial" w:hAnsi="Arial" w:cs="Arial"/>
          <w:sz w:val="28"/>
          <w:szCs w:val="28"/>
        </w:rPr>
        <w:t xml:space="preserve"> consider applications for financial assistance </w:t>
      </w:r>
      <w:r w:rsidR="00F02F66" w:rsidRPr="00B01C8D">
        <w:rPr>
          <w:rFonts w:ascii="Arial" w:hAnsi="Arial" w:cs="Arial"/>
          <w:sz w:val="28"/>
          <w:szCs w:val="28"/>
        </w:rPr>
        <w:t xml:space="preserve">for </w:t>
      </w:r>
      <w:r w:rsidR="00A646C9" w:rsidRPr="00B01C8D">
        <w:rPr>
          <w:rFonts w:ascii="Arial" w:hAnsi="Arial" w:cs="Arial"/>
          <w:sz w:val="28"/>
          <w:szCs w:val="28"/>
        </w:rPr>
        <w:t xml:space="preserve">projects that </w:t>
      </w:r>
      <w:r w:rsidR="00B01C8D" w:rsidRPr="00B01C8D">
        <w:rPr>
          <w:rFonts w:ascii="Arial" w:hAnsi="Arial" w:cs="Arial"/>
          <w:sz w:val="28"/>
          <w:szCs w:val="28"/>
        </w:rPr>
        <w:t xml:space="preserve">promote community cohesion and support </w:t>
      </w:r>
      <w:r w:rsidR="006037B9">
        <w:rPr>
          <w:rFonts w:ascii="Arial" w:hAnsi="Arial" w:cs="Arial"/>
          <w:sz w:val="28"/>
          <w:szCs w:val="28"/>
        </w:rPr>
        <w:t>A</w:t>
      </w:r>
      <w:r w:rsidR="00B01C8D" w:rsidRPr="00B01C8D">
        <w:rPr>
          <w:rFonts w:ascii="Arial" w:hAnsi="Arial" w:cs="Arial"/>
          <w:sz w:val="28"/>
          <w:szCs w:val="28"/>
        </w:rPr>
        <w:t xml:space="preserve">sylum </w:t>
      </w:r>
      <w:r w:rsidR="006037B9">
        <w:rPr>
          <w:rFonts w:ascii="Arial" w:hAnsi="Arial" w:cs="Arial"/>
          <w:sz w:val="28"/>
          <w:szCs w:val="28"/>
        </w:rPr>
        <w:t>S</w:t>
      </w:r>
      <w:r w:rsidR="00B01C8D" w:rsidRPr="00B01C8D">
        <w:rPr>
          <w:rFonts w:ascii="Arial" w:hAnsi="Arial" w:cs="Arial"/>
          <w:sz w:val="28"/>
          <w:szCs w:val="28"/>
        </w:rPr>
        <w:t>eekers</w:t>
      </w:r>
      <w:r w:rsidR="006037B9">
        <w:rPr>
          <w:rFonts w:ascii="Arial" w:hAnsi="Arial" w:cs="Arial"/>
          <w:sz w:val="28"/>
          <w:szCs w:val="28"/>
        </w:rPr>
        <w:t>, Migrants,</w:t>
      </w:r>
      <w:r w:rsidR="00B01C8D" w:rsidRPr="00B01C8D">
        <w:rPr>
          <w:rFonts w:ascii="Arial" w:hAnsi="Arial" w:cs="Arial"/>
          <w:sz w:val="28"/>
          <w:szCs w:val="28"/>
        </w:rPr>
        <w:t xml:space="preserve"> and </w:t>
      </w:r>
      <w:r w:rsidR="006037B9">
        <w:rPr>
          <w:rFonts w:ascii="Arial" w:hAnsi="Arial" w:cs="Arial"/>
          <w:sz w:val="28"/>
          <w:szCs w:val="28"/>
        </w:rPr>
        <w:t>R</w:t>
      </w:r>
      <w:r w:rsidR="00B01C8D" w:rsidRPr="00B01C8D">
        <w:rPr>
          <w:rFonts w:ascii="Arial" w:hAnsi="Arial" w:cs="Arial"/>
          <w:sz w:val="28"/>
          <w:szCs w:val="28"/>
        </w:rPr>
        <w:t>efugees within the Deal Wards</w:t>
      </w:r>
      <w:r w:rsidR="00B01C8D">
        <w:rPr>
          <w:rFonts w:ascii="Arial" w:hAnsi="Arial" w:cs="Arial"/>
          <w:sz w:val="28"/>
          <w:szCs w:val="28"/>
        </w:rPr>
        <w:t>.</w:t>
      </w:r>
    </w:p>
    <w:p w14:paraId="6A821D42" w14:textId="77777777" w:rsidR="00B01C8D" w:rsidRPr="00B01C8D" w:rsidRDefault="00B01C8D" w:rsidP="00B01C8D">
      <w:pPr>
        <w:spacing w:after="0"/>
        <w:rPr>
          <w:rFonts w:ascii="Arial" w:hAnsi="Arial" w:cs="Arial"/>
          <w:sz w:val="28"/>
          <w:szCs w:val="28"/>
        </w:rPr>
      </w:pPr>
    </w:p>
    <w:p w14:paraId="46B4540C" w14:textId="1121B7FF" w:rsidR="00F02F66" w:rsidRPr="00226835" w:rsidRDefault="00F02F66" w:rsidP="00F02F66">
      <w:pPr>
        <w:pStyle w:val="ListParagraph"/>
        <w:numPr>
          <w:ilvl w:val="0"/>
          <w:numId w:val="32"/>
        </w:numPr>
        <w:spacing w:after="0"/>
        <w:ind w:left="426" w:hanging="426"/>
        <w:rPr>
          <w:rFonts w:ascii="Arial" w:hAnsi="Arial" w:cs="Arial"/>
          <w:sz w:val="28"/>
          <w:szCs w:val="28"/>
        </w:rPr>
      </w:pPr>
      <w:r w:rsidRPr="00226835">
        <w:rPr>
          <w:rFonts w:ascii="Arial" w:hAnsi="Arial" w:cs="Arial"/>
          <w:sz w:val="28"/>
          <w:szCs w:val="28"/>
        </w:rPr>
        <w:t xml:space="preserve">Deal Town Council will consider applications for </w:t>
      </w:r>
      <w:r w:rsidR="00AC1122" w:rsidRPr="00226835">
        <w:rPr>
          <w:rFonts w:ascii="Arial" w:hAnsi="Arial" w:cs="Arial"/>
          <w:sz w:val="28"/>
          <w:szCs w:val="28"/>
        </w:rPr>
        <w:t xml:space="preserve">projects that </w:t>
      </w:r>
      <w:r w:rsidR="00313CFE" w:rsidRPr="00226835">
        <w:rPr>
          <w:rFonts w:ascii="Arial" w:hAnsi="Arial" w:cs="Arial"/>
          <w:sz w:val="28"/>
          <w:szCs w:val="28"/>
        </w:rPr>
        <w:t xml:space="preserve">provide </w:t>
      </w:r>
      <w:r w:rsidRPr="00226835">
        <w:rPr>
          <w:rFonts w:ascii="Arial" w:hAnsi="Arial" w:cs="Arial"/>
          <w:sz w:val="28"/>
          <w:szCs w:val="28"/>
        </w:rPr>
        <w:t xml:space="preserve">financial assistance </w:t>
      </w:r>
      <w:r w:rsidR="00313CFE" w:rsidRPr="00226835">
        <w:rPr>
          <w:rFonts w:ascii="Arial" w:hAnsi="Arial" w:cs="Arial"/>
          <w:sz w:val="28"/>
          <w:szCs w:val="28"/>
        </w:rPr>
        <w:t>or</w:t>
      </w:r>
      <w:r w:rsidR="008313E1" w:rsidRPr="00226835">
        <w:rPr>
          <w:rFonts w:ascii="Arial" w:hAnsi="Arial" w:cs="Arial"/>
          <w:sz w:val="28"/>
          <w:szCs w:val="28"/>
        </w:rPr>
        <w:t xml:space="preserve"> support to </w:t>
      </w:r>
      <w:r w:rsidR="003B40C2" w:rsidRPr="00226835">
        <w:rPr>
          <w:rFonts w:ascii="Arial" w:hAnsi="Arial" w:cs="Arial"/>
          <w:sz w:val="28"/>
          <w:szCs w:val="28"/>
        </w:rPr>
        <w:t xml:space="preserve">Asylum </w:t>
      </w:r>
      <w:r w:rsidR="00BC1DFC">
        <w:rPr>
          <w:rFonts w:ascii="Arial" w:hAnsi="Arial" w:cs="Arial"/>
          <w:sz w:val="28"/>
          <w:szCs w:val="28"/>
        </w:rPr>
        <w:t>S</w:t>
      </w:r>
      <w:r w:rsidR="003B40C2" w:rsidRPr="00226835">
        <w:rPr>
          <w:rFonts w:ascii="Arial" w:hAnsi="Arial" w:cs="Arial"/>
          <w:sz w:val="28"/>
          <w:szCs w:val="28"/>
        </w:rPr>
        <w:t>eekers</w:t>
      </w:r>
      <w:r w:rsidR="006037B9">
        <w:rPr>
          <w:rFonts w:ascii="Arial" w:hAnsi="Arial" w:cs="Arial"/>
          <w:sz w:val="28"/>
          <w:szCs w:val="28"/>
        </w:rPr>
        <w:t>, Migrants,</w:t>
      </w:r>
      <w:r w:rsidR="003B40C2" w:rsidRPr="00226835">
        <w:rPr>
          <w:rFonts w:ascii="Arial" w:hAnsi="Arial" w:cs="Arial"/>
          <w:sz w:val="28"/>
          <w:szCs w:val="28"/>
        </w:rPr>
        <w:t xml:space="preserve"> and Refugees in the Deal Wards </w:t>
      </w:r>
      <w:r w:rsidRPr="00226835">
        <w:rPr>
          <w:rFonts w:ascii="Arial" w:hAnsi="Arial" w:cs="Arial"/>
          <w:sz w:val="28"/>
          <w:szCs w:val="28"/>
        </w:rPr>
        <w:t xml:space="preserve">from any of the </w:t>
      </w:r>
      <w:r w:rsidR="00CA74FB" w:rsidRPr="00226835">
        <w:rPr>
          <w:rFonts w:ascii="Arial" w:hAnsi="Arial" w:cs="Arial"/>
          <w:sz w:val="28"/>
          <w:szCs w:val="28"/>
        </w:rPr>
        <w:t>following.</w:t>
      </w:r>
    </w:p>
    <w:p w14:paraId="0570DC77" w14:textId="77777777" w:rsidR="003B40C2" w:rsidRPr="00226835" w:rsidRDefault="003B40C2" w:rsidP="003B40C2">
      <w:pPr>
        <w:spacing w:after="0"/>
        <w:rPr>
          <w:rFonts w:ascii="Arial" w:hAnsi="Arial" w:cs="Arial"/>
          <w:sz w:val="28"/>
          <w:szCs w:val="28"/>
        </w:rPr>
      </w:pPr>
    </w:p>
    <w:p w14:paraId="0F091885" w14:textId="77777777" w:rsidR="00F02F66" w:rsidRPr="00226835" w:rsidRDefault="00F02F66" w:rsidP="00F02F66">
      <w:pPr>
        <w:pStyle w:val="ListParagraph"/>
        <w:numPr>
          <w:ilvl w:val="2"/>
          <w:numId w:val="33"/>
        </w:numPr>
        <w:spacing w:after="0"/>
        <w:ind w:left="1276" w:hanging="425"/>
        <w:rPr>
          <w:rFonts w:ascii="Arial" w:hAnsi="Arial" w:cs="Arial"/>
          <w:sz w:val="28"/>
          <w:szCs w:val="28"/>
        </w:rPr>
      </w:pPr>
      <w:r w:rsidRPr="00226835">
        <w:rPr>
          <w:rFonts w:ascii="Arial" w:hAnsi="Arial" w:cs="Arial"/>
          <w:sz w:val="28"/>
          <w:szCs w:val="28"/>
        </w:rPr>
        <w:t>Not for profit local organisations and community groups based in Deal or with a substantial number of beneficiaries in Deal.</w:t>
      </w:r>
    </w:p>
    <w:p w14:paraId="6AFE622F" w14:textId="77777777" w:rsidR="00F02F66" w:rsidRPr="00226835" w:rsidRDefault="00F02F66" w:rsidP="00F02F66">
      <w:pPr>
        <w:pStyle w:val="ListParagraph"/>
        <w:numPr>
          <w:ilvl w:val="2"/>
          <w:numId w:val="33"/>
        </w:numPr>
        <w:spacing w:after="0"/>
        <w:ind w:left="1276" w:hanging="425"/>
        <w:rPr>
          <w:rFonts w:ascii="Arial" w:hAnsi="Arial" w:cs="Arial"/>
          <w:sz w:val="28"/>
          <w:szCs w:val="28"/>
        </w:rPr>
      </w:pPr>
      <w:r w:rsidRPr="00226835">
        <w:rPr>
          <w:rFonts w:ascii="Arial" w:hAnsi="Arial" w:cs="Arial"/>
          <w:sz w:val="28"/>
          <w:szCs w:val="28"/>
        </w:rPr>
        <w:t>Registered charities based in Deal or with a substantial number of beneficiaries in Deal.</w:t>
      </w:r>
    </w:p>
    <w:p w14:paraId="54E17A0E" w14:textId="62B6B0F9" w:rsidR="003B40C2" w:rsidRPr="00226835" w:rsidRDefault="00F02F66" w:rsidP="00A72D6E">
      <w:pPr>
        <w:pStyle w:val="ListParagraph"/>
        <w:numPr>
          <w:ilvl w:val="2"/>
          <w:numId w:val="33"/>
        </w:numPr>
        <w:spacing w:after="0"/>
        <w:ind w:left="1276" w:hanging="425"/>
        <w:rPr>
          <w:rFonts w:ascii="Arial" w:hAnsi="Arial" w:cs="Arial"/>
          <w:sz w:val="28"/>
          <w:szCs w:val="28"/>
        </w:rPr>
      </w:pPr>
      <w:r w:rsidRPr="00226835">
        <w:rPr>
          <w:rFonts w:ascii="Arial" w:hAnsi="Arial" w:cs="Arial"/>
          <w:sz w:val="28"/>
          <w:szCs w:val="28"/>
        </w:rPr>
        <w:t xml:space="preserve">Private businesses may in exceptional circumstances apply for financial support for projects which are clearly </w:t>
      </w:r>
      <w:r w:rsidR="008313E1" w:rsidRPr="00226835">
        <w:rPr>
          <w:rFonts w:ascii="Arial" w:hAnsi="Arial" w:cs="Arial"/>
          <w:sz w:val="28"/>
          <w:szCs w:val="28"/>
        </w:rPr>
        <w:t xml:space="preserve">for the </w:t>
      </w:r>
      <w:r w:rsidR="00AF5CDB" w:rsidRPr="00226835">
        <w:rPr>
          <w:rFonts w:ascii="Arial" w:hAnsi="Arial" w:cs="Arial"/>
          <w:sz w:val="28"/>
          <w:szCs w:val="28"/>
        </w:rPr>
        <w:t xml:space="preserve">support of </w:t>
      </w:r>
      <w:r w:rsidR="003B40C2" w:rsidRPr="00226835">
        <w:rPr>
          <w:rFonts w:ascii="Arial" w:hAnsi="Arial" w:cs="Arial"/>
          <w:sz w:val="28"/>
          <w:szCs w:val="28"/>
        </w:rPr>
        <w:t>Asylum seekers</w:t>
      </w:r>
      <w:r w:rsidR="002C5E61">
        <w:rPr>
          <w:rFonts w:ascii="Arial" w:hAnsi="Arial" w:cs="Arial"/>
          <w:sz w:val="28"/>
          <w:szCs w:val="28"/>
        </w:rPr>
        <w:t xml:space="preserve">, </w:t>
      </w:r>
      <w:r w:rsidR="006037B9">
        <w:rPr>
          <w:rFonts w:ascii="Arial" w:hAnsi="Arial" w:cs="Arial"/>
          <w:sz w:val="28"/>
          <w:szCs w:val="28"/>
        </w:rPr>
        <w:t>M</w:t>
      </w:r>
      <w:r w:rsidR="002C5E61">
        <w:rPr>
          <w:rFonts w:ascii="Arial" w:hAnsi="Arial" w:cs="Arial"/>
          <w:sz w:val="28"/>
          <w:szCs w:val="28"/>
        </w:rPr>
        <w:t>igrants,</w:t>
      </w:r>
      <w:r w:rsidR="003B40C2" w:rsidRPr="00226835">
        <w:rPr>
          <w:rFonts w:ascii="Arial" w:hAnsi="Arial" w:cs="Arial"/>
          <w:sz w:val="28"/>
          <w:szCs w:val="28"/>
        </w:rPr>
        <w:t xml:space="preserve"> and Refugees in the Deal Wards</w:t>
      </w:r>
      <w:r w:rsidR="00CA74FB" w:rsidRPr="00226835">
        <w:rPr>
          <w:rFonts w:ascii="Arial" w:hAnsi="Arial" w:cs="Arial"/>
          <w:sz w:val="28"/>
          <w:szCs w:val="28"/>
        </w:rPr>
        <w:t>.</w:t>
      </w:r>
      <w:r w:rsidR="003B40C2" w:rsidRPr="00226835">
        <w:rPr>
          <w:rFonts w:ascii="Arial" w:hAnsi="Arial" w:cs="Arial"/>
          <w:sz w:val="28"/>
          <w:szCs w:val="28"/>
        </w:rPr>
        <w:t xml:space="preserve"> </w:t>
      </w:r>
    </w:p>
    <w:p w14:paraId="50B2188E" w14:textId="543A44B2" w:rsidR="004E0803" w:rsidRPr="002C5E61" w:rsidRDefault="004E0803" w:rsidP="002C5E61">
      <w:pPr>
        <w:pStyle w:val="ListParagraph"/>
        <w:numPr>
          <w:ilvl w:val="2"/>
          <w:numId w:val="33"/>
        </w:numPr>
        <w:spacing w:after="0"/>
        <w:ind w:left="1276" w:hanging="425"/>
        <w:rPr>
          <w:rFonts w:ascii="Arial" w:hAnsi="Arial" w:cs="Arial"/>
          <w:sz w:val="28"/>
          <w:szCs w:val="28"/>
        </w:rPr>
      </w:pPr>
      <w:r w:rsidRPr="00226835">
        <w:rPr>
          <w:rFonts w:ascii="Arial" w:hAnsi="Arial" w:cs="Arial"/>
          <w:sz w:val="28"/>
          <w:szCs w:val="28"/>
        </w:rPr>
        <w:t xml:space="preserve">Families looking after </w:t>
      </w:r>
      <w:r w:rsidR="00CA74FB" w:rsidRPr="00226835">
        <w:rPr>
          <w:rFonts w:ascii="Arial" w:hAnsi="Arial" w:cs="Arial"/>
          <w:sz w:val="28"/>
          <w:szCs w:val="28"/>
        </w:rPr>
        <w:t xml:space="preserve">Asylum </w:t>
      </w:r>
      <w:r w:rsidR="006037B9">
        <w:rPr>
          <w:rFonts w:ascii="Arial" w:hAnsi="Arial" w:cs="Arial"/>
          <w:sz w:val="28"/>
          <w:szCs w:val="28"/>
        </w:rPr>
        <w:t>S</w:t>
      </w:r>
      <w:r w:rsidR="00CA74FB" w:rsidRPr="00226835">
        <w:rPr>
          <w:rFonts w:ascii="Arial" w:hAnsi="Arial" w:cs="Arial"/>
          <w:sz w:val="28"/>
          <w:szCs w:val="28"/>
        </w:rPr>
        <w:t>eekers</w:t>
      </w:r>
      <w:r w:rsidR="002C5E61">
        <w:rPr>
          <w:rFonts w:ascii="Arial" w:hAnsi="Arial" w:cs="Arial"/>
          <w:sz w:val="28"/>
          <w:szCs w:val="28"/>
        </w:rPr>
        <w:t xml:space="preserve">, </w:t>
      </w:r>
      <w:r w:rsidR="006037B9">
        <w:rPr>
          <w:rFonts w:ascii="Arial" w:hAnsi="Arial" w:cs="Arial"/>
          <w:sz w:val="28"/>
          <w:szCs w:val="28"/>
        </w:rPr>
        <w:t>M</w:t>
      </w:r>
      <w:r w:rsidR="002C5E61">
        <w:rPr>
          <w:rFonts w:ascii="Arial" w:hAnsi="Arial" w:cs="Arial"/>
          <w:sz w:val="28"/>
          <w:szCs w:val="28"/>
        </w:rPr>
        <w:t>igrants</w:t>
      </w:r>
      <w:r w:rsidR="006037B9">
        <w:rPr>
          <w:rFonts w:ascii="Arial" w:hAnsi="Arial" w:cs="Arial"/>
          <w:sz w:val="28"/>
          <w:szCs w:val="28"/>
        </w:rPr>
        <w:t>,</w:t>
      </w:r>
      <w:r w:rsidR="00CA74FB" w:rsidRPr="002C5E61">
        <w:rPr>
          <w:rFonts w:ascii="Arial" w:hAnsi="Arial" w:cs="Arial"/>
          <w:sz w:val="28"/>
          <w:szCs w:val="28"/>
        </w:rPr>
        <w:t xml:space="preserve"> and Refugees in the Deal Wards.</w:t>
      </w:r>
    </w:p>
    <w:p w14:paraId="51090987" w14:textId="3AC2FC79" w:rsidR="004E0803" w:rsidRPr="00226835" w:rsidRDefault="00CA74FB" w:rsidP="002B0EB9">
      <w:pPr>
        <w:pStyle w:val="ListParagraph"/>
        <w:numPr>
          <w:ilvl w:val="2"/>
          <w:numId w:val="33"/>
        </w:numPr>
        <w:spacing w:after="0"/>
        <w:ind w:left="1276" w:hanging="425"/>
        <w:rPr>
          <w:rFonts w:ascii="Arial" w:hAnsi="Arial" w:cs="Arial"/>
          <w:sz w:val="28"/>
          <w:szCs w:val="28"/>
        </w:rPr>
      </w:pPr>
      <w:r w:rsidRPr="00226835">
        <w:rPr>
          <w:rFonts w:ascii="Arial" w:hAnsi="Arial" w:cs="Arial"/>
          <w:sz w:val="28"/>
          <w:szCs w:val="28"/>
        </w:rPr>
        <w:t xml:space="preserve">Asylum </w:t>
      </w:r>
      <w:r w:rsidR="006037B9">
        <w:rPr>
          <w:rFonts w:ascii="Arial" w:hAnsi="Arial" w:cs="Arial"/>
          <w:sz w:val="28"/>
          <w:szCs w:val="28"/>
        </w:rPr>
        <w:t>S</w:t>
      </w:r>
      <w:r w:rsidRPr="00226835">
        <w:rPr>
          <w:rFonts w:ascii="Arial" w:hAnsi="Arial" w:cs="Arial"/>
          <w:sz w:val="28"/>
          <w:szCs w:val="28"/>
        </w:rPr>
        <w:t>eekers</w:t>
      </w:r>
      <w:r w:rsidR="006A29BB">
        <w:rPr>
          <w:rFonts w:ascii="Arial" w:hAnsi="Arial" w:cs="Arial"/>
          <w:sz w:val="28"/>
          <w:szCs w:val="28"/>
        </w:rPr>
        <w:t xml:space="preserve">, </w:t>
      </w:r>
      <w:r w:rsidR="006037B9">
        <w:rPr>
          <w:rFonts w:ascii="Arial" w:hAnsi="Arial" w:cs="Arial"/>
          <w:sz w:val="28"/>
          <w:szCs w:val="28"/>
        </w:rPr>
        <w:t>M</w:t>
      </w:r>
      <w:r w:rsidR="006A29BB">
        <w:rPr>
          <w:rFonts w:ascii="Arial" w:hAnsi="Arial" w:cs="Arial"/>
          <w:sz w:val="28"/>
          <w:szCs w:val="28"/>
        </w:rPr>
        <w:t>igrants</w:t>
      </w:r>
      <w:r w:rsidR="006037B9">
        <w:rPr>
          <w:rFonts w:ascii="Arial" w:hAnsi="Arial" w:cs="Arial"/>
          <w:sz w:val="28"/>
          <w:szCs w:val="28"/>
        </w:rPr>
        <w:t>,</w:t>
      </w:r>
      <w:r w:rsidRPr="00226835">
        <w:rPr>
          <w:rFonts w:ascii="Arial" w:hAnsi="Arial" w:cs="Arial"/>
          <w:sz w:val="28"/>
          <w:szCs w:val="28"/>
        </w:rPr>
        <w:t xml:space="preserve"> and Refugees in the Deal Wards </w:t>
      </w:r>
      <w:r w:rsidR="004E0803" w:rsidRPr="00226835">
        <w:rPr>
          <w:rFonts w:ascii="Arial" w:hAnsi="Arial" w:cs="Arial"/>
          <w:sz w:val="28"/>
          <w:szCs w:val="28"/>
        </w:rPr>
        <w:t>th</w:t>
      </w:r>
      <w:r w:rsidR="006137BC" w:rsidRPr="00226835">
        <w:rPr>
          <w:rFonts w:ascii="Arial" w:hAnsi="Arial" w:cs="Arial"/>
          <w:sz w:val="28"/>
          <w:szCs w:val="28"/>
        </w:rPr>
        <w:t>e</w:t>
      </w:r>
      <w:r w:rsidR="004E0803" w:rsidRPr="00226835">
        <w:rPr>
          <w:rFonts w:ascii="Arial" w:hAnsi="Arial" w:cs="Arial"/>
          <w:sz w:val="28"/>
          <w:szCs w:val="28"/>
        </w:rPr>
        <w:t>mselves.</w:t>
      </w:r>
    </w:p>
    <w:p w14:paraId="0F33FF70" w14:textId="77777777" w:rsidR="00F02F66" w:rsidRPr="00226835" w:rsidRDefault="00F02F66" w:rsidP="00F02F66">
      <w:pPr>
        <w:spacing w:after="0"/>
        <w:rPr>
          <w:rFonts w:ascii="Arial" w:hAnsi="Arial" w:cs="Arial"/>
          <w:sz w:val="28"/>
          <w:szCs w:val="28"/>
        </w:rPr>
      </w:pPr>
    </w:p>
    <w:p w14:paraId="632D0EFC" w14:textId="65E75C44" w:rsidR="00337410" w:rsidRPr="00226835" w:rsidRDefault="003E7CD0" w:rsidP="00956DAA">
      <w:pPr>
        <w:pStyle w:val="ListParagraph"/>
        <w:numPr>
          <w:ilvl w:val="0"/>
          <w:numId w:val="32"/>
        </w:numPr>
        <w:spacing w:after="0"/>
        <w:ind w:left="426" w:hanging="426"/>
        <w:rPr>
          <w:rFonts w:ascii="Arial" w:hAnsi="Arial" w:cs="Arial"/>
          <w:sz w:val="28"/>
          <w:szCs w:val="28"/>
        </w:rPr>
      </w:pPr>
      <w:r w:rsidRPr="00226835">
        <w:rPr>
          <w:rFonts w:ascii="Arial" w:hAnsi="Arial" w:cs="Arial"/>
          <w:sz w:val="28"/>
          <w:szCs w:val="28"/>
        </w:rPr>
        <w:t xml:space="preserve">Applications must be made </w:t>
      </w:r>
      <w:r w:rsidR="00A17AD5" w:rsidRPr="00226835">
        <w:rPr>
          <w:rFonts w:ascii="Arial" w:hAnsi="Arial" w:cs="Arial"/>
          <w:sz w:val="28"/>
          <w:szCs w:val="28"/>
        </w:rPr>
        <w:t xml:space="preserve">in writing to the </w:t>
      </w:r>
      <w:r w:rsidR="003B40C2" w:rsidRPr="00226835">
        <w:rPr>
          <w:rFonts w:ascii="Arial" w:hAnsi="Arial" w:cs="Arial"/>
          <w:sz w:val="28"/>
          <w:szCs w:val="28"/>
        </w:rPr>
        <w:t>Responsible Finance Officer</w:t>
      </w:r>
      <w:r w:rsidR="00F64097" w:rsidRPr="00226835">
        <w:rPr>
          <w:rFonts w:ascii="Arial" w:hAnsi="Arial" w:cs="Arial"/>
          <w:sz w:val="28"/>
          <w:szCs w:val="28"/>
        </w:rPr>
        <w:t xml:space="preserve">. </w:t>
      </w:r>
    </w:p>
    <w:p w14:paraId="6E11D43E" w14:textId="74C81A4C" w:rsidR="002F40D9" w:rsidRPr="00226835" w:rsidRDefault="00F64097" w:rsidP="00956DAA">
      <w:pPr>
        <w:pStyle w:val="ListParagraph"/>
        <w:numPr>
          <w:ilvl w:val="0"/>
          <w:numId w:val="32"/>
        </w:numPr>
        <w:spacing w:after="0"/>
        <w:ind w:left="426" w:hanging="426"/>
        <w:rPr>
          <w:rFonts w:ascii="Arial" w:hAnsi="Arial" w:cs="Arial"/>
          <w:sz w:val="28"/>
          <w:szCs w:val="28"/>
        </w:rPr>
      </w:pPr>
      <w:r w:rsidRPr="00226835">
        <w:rPr>
          <w:rFonts w:ascii="Arial" w:hAnsi="Arial" w:cs="Arial"/>
          <w:sz w:val="28"/>
          <w:szCs w:val="28"/>
        </w:rPr>
        <w:lastRenderedPageBreak/>
        <w:t xml:space="preserve">The application must clearly demonstrate how the project will </w:t>
      </w:r>
      <w:r w:rsidR="00E4297F" w:rsidRPr="00226835">
        <w:rPr>
          <w:rFonts w:ascii="Arial" w:hAnsi="Arial" w:cs="Arial"/>
          <w:sz w:val="28"/>
          <w:szCs w:val="28"/>
        </w:rPr>
        <w:t xml:space="preserve">provide financial assistance or support </w:t>
      </w:r>
      <w:r w:rsidR="003B40C2" w:rsidRPr="00226835">
        <w:rPr>
          <w:rFonts w:ascii="Arial" w:hAnsi="Arial" w:cs="Arial"/>
          <w:sz w:val="28"/>
          <w:szCs w:val="28"/>
        </w:rPr>
        <w:t xml:space="preserve">Asylum </w:t>
      </w:r>
      <w:r w:rsidR="00BC1DFC">
        <w:rPr>
          <w:rFonts w:ascii="Arial" w:hAnsi="Arial" w:cs="Arial"/>
          <w:sz w:val="28"/>
          <w:szCs w:val="28"/>
        </w:rPr>
        <w:t>S</w:t>
      </w:r>
      <w:r w:rsidR="003B40C2" w:rsidRPr="00226835">
        <w:rPr>
          <w:rFonts w:ascii="Arial" w:hAnsi="Arial" w:cs="Arial"/>
          <w:sz w:val="28"/>
          <w:szCs w:val="28"/>
        </w:rPr>
        <w:t>eekers</w:t>
      </w:r>
      <w:r w:rsidR="006A29BB">
        <w:rPr>
          <w:rFonts w:ascii="Arial" w:hAnsi="Arial" w:cs="Arial"/>
          <w:sz w:val="28"/>
          <w:szCs w:val="28"/>
        </w:rPr>
        <w:t xml:space="preserve">, </w:t>
      </w:r>
      <w:r w:rsidR="00BC1DFC">
        <w:rPr>
          <w:rFonts w:ascii="Arial" w:hAnsi="Arial" w:cs="Arial"/>
          <w:sz w:val="28"/>
          <w:szCs w:val="28"/>
        </w:rPr>
        <w:t>M</w:t>
      </w:r>
      <w:r w:rsidR="006A29BB">
        <w:rPr>
          <w:rFonts w:ascii="Arial" w:hAnsi="Arial" w:cs="Arial"/>
          <w:sz w:val="28"/>
          <w:szCs w:val="28"/>
        </w:rPr>
        <w:t>igrants</w:t>
      </w:r>
      <w:r w:rsidR="00BC1DFC">
        <w:rPr>
          <w:rFonts w:ascii="Arial" w:hAnsi="Arial" w:cs="Arial"/>
          <w:sz w:val="28"/>
          <w:szCs w:val="28"/>
        </w:rPr>
        <w:t>,</w:t>
      </w:r>
      <w:r w:rsidR="003B40C2" w:rsidRPr="00226835">
        <w:rPr>
          <w:rFonts w:ascii="Arial" w:hAnsi="Arial" w:cs="Arial"/>
          <w:sz w:val="28"/>
          <w:szCs w:val="28"/>
        </w:rPr>
        <w:t xml:space="preserve"> and Refugees in the Deal Wards</w:t>
      </w:r>
      <w:r w:rsidR="009846DD" w:rsidRPr="00226835">
        <w:rPr>
          <w:rFonts w:ascii="Arial" w:hAnsi="Arial" w:cs="Arial"/>
          <w:sz w:val="28"/>
          <w:szCs w:val="28"/>
        </w:rPr>
        <w:t>.</w:t>
      </w:r>
    </w:p>
    <w:p w14:paraId="4EB7FFE9" w14:textId="209EDF41" w:rsidR="00FF2A4E" w:rsidRPr="00226835" w:rsidRDefault="003E7CD0" w:rsidP="00956DAA">
      <w:pPr>
        <w:pStyle w:val="ListParagraph"/>
        <w:numPr>
          <w:ilvl w:val="0"/>
          <w:numId w:val="32"/>
        </w:numPr>
        <w:spacing w:after="0"/>
        <w:ind w:left="426" w:hanging="426"/>
        <w:rPr>
          <w:rFonts w:ascii="Arial" w:hAnsi="Arial" w:cs="Arial"/>
          <w:sz w:val="28"/>
          <w:szCs w:val="28"/>
        </w:rPr>
      </w:pPr>
      <w:r w:rsidRPr="00226835">
        <w:rPr>
          <w:rFonts w:ascii="Arial" w:hAnsi="Arial" w:cs="Arial"/>
          <w:sz w:val="28"/>
          <w:szCs w:val="28"/>
        </w:rPr>
        <w:t xml:space="preserve">Grants are limited to only one </w:t>
      </w:r>
      <w:r w:rsidR="00BE10EF" w:rsidRPr="00226835">
        <w:rPr>
          <w:rFonts w:ascii="Arial" w:hAnsi="Arial" w:cs="Arial"/>
          <w:sz w:val="28"/>
          <w:szCs w:val="28"/>
        </w:rPr>
        <w:t xml:space="preserve">award </w:t>
      </w:r>
      <w:r w:rsidRPr="00226835">
        <w:rPr>
          <w:rFonts w:ascii="Arial" w:hAnsi="Arial" w:cs="Arial"/>
          <w:sz w:val="28"/>
          <w:szCs w:val="28"/>
        </w:rPr>
        <w:t>per organisation</w:t>
      </w:r>
      <w:r w:rsidR="00C4672F" w:rsidRPr="00226835">
        <w:rPr>
          <w:rFonts w:ascii="Arial" w:hAnsi="Arial" w:cs="Arial"/>
          <w:sz w:val="28"/>
          <w:szCs w:val="28"/>
        </w:rPr>
        <w:t xml:space="preserve"> per year</w:t>
      </w:r>
      <w:r w:rsidR="00F63B59" w:rsidRPr="00226835">
        <w:rPr>
          <w:rFonts w:ascii="Arial" w:hAnsi="Arial" w:cs="Arial"/>
          <w:sz w:val="28"/>
          <w:szCs w:val="28"/>
        </w:rPr>
        <w:t>.</w:t>
      </w:r>
      <w:r w:rsidRPr="00226835">
        <w:rPr>
          <w:rFonts w:ascii="Arial" w:hAnsi="Arial" w:cs="Arial"/>
          <w:sz w:val="28"/>
          <w:szCs w:val="28"/>
        </w:rPr>
        <w:t xml:space="preserve"> </w:t>
      </w:r>
    </w:p>
    <w:p w14:paraId="7A5445D1" w14:textId="2299B21F" w:rsidR="00F5075D" w:rsidRPr="00226835" w:rsidRDefault="00BE10EF" w:rsidP="00956DAA">
      <w:pPr>
        <w:pStyle w:val="ListParagraph"/>
        <w:numPr>
          <w:ilvl w:val="0"/>
          <w:numId w:val="32"/>
        </w:numPr>
        <w:spacing w:after="0"/>
        <w:ind w:left="426" w:hanging="426"/>
        <w:rPr>
          <w:rFonts w:ascii="Arial" w:hAnsi="Arial" w:cs="Arial"/>
          <w:sz w:val="28"/>
          <w:szCs w:val="28"/>
        </w:rPr>
      </w:pPr>
      <w:r w:rsidRPr="00226835">
        <w:rPr>
          <w:rFonts w:ascii="Arial" w:hAnsi="Arial" w:cs="Arial"/>
          <w:sz w:val="28"/>
          <w:szCs w:val="28"/>
        </w:rPr>
        <w:t xml:space="preserve">Grants will not be awarded for specifically religious or </w:t>
      </w:r>
      <w:proofErr w:type="gramStart"/>
      <w:r w:rsidRPr="00226835">
        <w:rPr>
          <w:rFonts w:ascii="Arial" w:hAnsi="Arial" w:cs="Arial"/>
          <w:sz w:val="28"/>
          <w:szCs w:val="28"/>
        </w:rPr>
        <w:t>party political</w:t>
      </w:r>
      <w:proofErr w:type="gramEnd"/>
      <w:r w:rsidRPr="00226835">
        <w:rPr>
          <w:rFonts w:ascii="Arial" w:hAnsi="Arial" w:cs="Arial"/>
          <w:sz w:val="28"/>
          <w:szCs w:val="28"/>
        </w:rPr>
        <w:t xml:space="preserve"> purposes.</w:t>
      </w:r>
    </w:p>
    <w:p w14:paraId="7D531B29" w14:textId="3BA5BCC9" w:rsidR="00F63B59" w:rsidRPr="00226835" w:rsidRDefault="00F63B59" w:rsidP="00956DAA">
      <w:pPr>
        <w:pStyle w:val="ListParagraph"/>
        <w:numPr>
          <w:ilvl w:val="0"/>
          <w:numId w:val="32"/>
        </w:numPr>
        <w:spacing w:after="0"/>
        <w:ind w:left="426" w:hanging="426"/>
        <w:rPr>
          <w:rFonts w:ascii="Arial" w:hAnsi="Arial" w:cs="Arial"/>
          <w:sz w:val="28"/>
          <w:szCs w:val="28"/>
        </w:rPr>
      </w:pPr>
      <w:r w:rsidRPr="00226835">
        <w:rPr>
          <w:rFonts w:ascii="Arial" w:hAnsi="Arial" w:cs="Arial"/>
          <w:sz w:val="28"/>
          <w:szCs w:val="28"/>
        </w:rPr>
        <w:t>Grants may only be used by the applicant for the named project and cannot be used to support payments by way of grant or donation to any other individuals</w:t>
      </w:r>
      <w:r w:rsidR="00BC1DFC">
        <w:rPr>
          <w:rFonts w:ascii="Arial" w:hAnsi="Arial" w:cs="Arial"/>
          <w:sz w:val="28"/>
          <w:szCs w:val="28"/>
        </w:rPr>
        <w:t>.</w:t>
      </w:r>
    </w:p>
    <w:p w14:paraId="120B3019" w14:textId="77777777" w:rsidR="00983132" w:rsidRPr="00226835" w:rsidRDefault="00983132" w:rsidP="00983132">
      <w:pPr>
        <w:spacing w:after="0"/>
        <w:rPr>
          <w:rFonts w:ascii="Arial" w:hAnsi="Arial" w:cs="Arial"/>
          <w:sz w:val="28"/>
          <w:szCs w:val="28"/>
        </w:rPr>
      </w:pPr>
    </w:p>
    <w:p w14:paraId="048A5E3D" w14:textId="77777777" w:rsidR="00A97D2C" w:rsidRDefault="00A97D2C" w:rsidP="00A97D2C">
      <w:pPr>
        <w:rPr>
          <w:rFonts w:ascii="Arial" w:hAnsi="Arial" w:cs="Arial"/>
          <w:b/>
          <w:bCs/>
          <w:sz w:val="28"/>
          <w:szCs w:val="28"/>
        </w:rPr>
      </w:pPr>
      <w:r>
        <w:rPr>
          <w:rFonts w:ascii="Arial" w:hAnsi="Arial" w:cs="Arial"/>
          <w:b/>
          <w:bCs/>
          <w:sz w:val="28"/>
          <w:szCs w:val="28"/>
        </w:rPr>
        <w:t>1. ELIGIBILITY</w:t>
      </w:r>
    </w:p>
    <w:p w14:paraId="4B4DFBB0" w14:textId="77777777" w:rsidR="00A97D2C" w:rsidRDefault="00A97D2C" w:rsidP="00A97D2C">
      <w:pPr>
        <w:rPr>
          <w:rFonts w:ascii="Arial" w:hAnsi="Arial" w:cs="Arial"/>
          <w:sz w:val="28"/>
          <w:szCs w:val="28"/>
        </w:rPr>
      </w:pPr>
      <w:r>
        <w:rPr>
          <w:rFonts w:ascii="Arial" w:hAnsi="Arial" w:cs="Arial"/>
          <w:sz w:val="28"/>
          <w:szCs w:val="28"/>
        </w:rPr>
        <w:t>These organisations may apply:</w:t>
      </w:r>
    </w:p>
    <w:p w14:paraId="09BD6B41" w14:textId="77777777" w:rsidR="00A97D2C" w:rsidRDefault="00A97D2C" w:rsidP="00A97D2C">
      <w:pPr>
        <w:pStyle w:val="ListParagraph"/>
        <w:numPr>
          <w:ilvl w:val="0"/>
          <w:numId w:val="36"/>
        </w:numPr>
        <w:spacing w:after="0"/>
        <w:ind w:left="1276" w:hanging="425"/>
        <w:rPr>
          <w:rFonts w:ascii="Arial" w:hAnsi="Arial" w:cs="Arial"/>
          <w:sz w:val="28"/>
          <w:szCs w:val="28"/>
        </w:rPr>
      </w:pPr>
      <w:r>
        <w:rPr>
          <w:rFonts w:ascii="Arial" w:hAnsi="Arial" w:cs="Arial"/>
          <w:sz w:val="28"/>
          <w:szCs w:val="28"/>
        </w:rPr>
        <w:t>Not for profit local organisations and community groups based in Deal or with a substantial number of beneficiaries in Deal.</w:t>
      </w:r>
    </w:p>
    <w:p w14:paraId="42C847B2" w14:textId="77777777" w:rsidR="00A97D2C" w:rsidRDefault="00A97D2C" w:rsidP="00A97D2C">
      <w:pPr>
        <w:pStyle w:val="ListParagraph"/>
        <w:numPr>
          <w:ilvl w:val="0"/>
          <w:numId w:val="36"/>
        </w:numPr>
        <w:spacing w:after="0"/>
        <w:ind w:left="1276" w:hanging="425"/>
        <w:rPr>
          <w:rFonts w:ascii="Arial" w:hAnsi="Arial" w:cs="Arial"/>
          <w:sz w:val="28"/>
          <w:szCs w:val="28"/>
        </w:rPr>
      </w:pPr>
      <w:r>
        <w:rPr>
          <w:rFonts w:ascii="Arial" w:hAnsi="Arial" w:cs="Arial"/>
          <w:sz w:val="28"/>
          <w:szCs w:val="28"/>
        </w:rPr>
        <w:t>Registered charities based in Deal or with a substantial number of beneficiaries in Deal.</w:t>
      </w:r>
    </w:p>
    <w:p w14:paraId="18736284" w14:textId="77777777" w:rsidR="00A97D2C" w:rsidRDefault="00A97D2C" w:rsidP="00A97D2C">
      <w:pPr>
        <w:pStyle w:val="ListParagraph"/>
        <w:numPr>
          <w:ilvl w:val="0"/>
          <w:numId w:val="36"/>
        </w:numPr>
        <w:spacing w:after="0"/>
        <w:ind w:left="1276" w:hanging="425"/>
        <w:rPr>
          <w:rFonts w:ascii="Arial" w:hAnsi="Arial" w:cs="Arial"/>
          <w:sz w:val="28"/>
          <w:szCs w:val="28"/>
        </w:rPr>
      </w:pPr>
      <w:r>
        <w:rPr>
          <w:rFonts w:ascii="Arial" w:hAnsi="Arial" w:cs="Arial"/>
          <w:sz w:val="28"/>
          <w:szCs w:val="28"/>
        </w:rPr>
        <w:t>Private businesses may in exceptional circumstances apply for financial support for projects which are clearly for the support of Asylum seekers and Refugees in the Deal Wards.</w:t>
      </w:r>
    </w:p>
    <w:p w14:paraId="1D97162E" w14:textId="77777777" w:rsidR="00A97D2C" w:rsidRDefault="00A97D2C" w:rsidP="00A97D2C">
      <w:pPr>
        <w:pStyle w:val="ListParagraph"/>
        <w:numPr>
          <w:ilvl w:val="0"/>
          <w:numId w:val="36"/>
        </w:numPr>
        <w:spacing w:after="0"/>
        <w:ind w:left="1276" w:hanging="425"/>
        <w:rPr>
          <w:rFonts w:ascii="Arial" w:hAnsi="Arial" w:cs="Arial"/>
          <w:sz w:val="28"/>
          <w:szCs w:val="28"/>
        </w:rPr>
      </w:pPr>
      <w:r>
        <w:rPr>
          <w:rFonts w:ascii="Arial" w:hAnsi="Arial" w:cs="Arial"/>
          <w:sz w:val="28"/>
          <w:szCs w:val="28"/>
        </w:rPr>
        <w:t xml:space="preserve">Families looking after Asylum seekers and Refugees in the Deal Wards. </w:t>
      </w:r>
      <w:r>
        <w:rPr>
          <w:rFonts w:ascii="Arial" w:hAnsi="Arial" w:cs="Arial"/>
          <w:b/>
          <w:bCs/>
          <w:sz w:val="32"/>
          <w:szCs w:val="32"/>
        </w:rPr>
        <w:t>*</w:t>
      </w:r>
    </w:p>
    <w:p w14:paraId="483AAD57" w14:textId="77777777" w:rsidR="00A97D2C" w:rsidRDefault="00A97D2C" w:rsidP="00A97D2C">
      <w:pPr>
        <w:pStyle w:val="ListParagraph"/>
        <w:numPr>
          <w:ilvl w:val="0"/>
          <w:numId w:val="36"/>
        </w:numPr>
        <w:spacing w:after="0"/>
        <w:ind w:left="1276" w:hanging="425"/>
        <w:rPr>
          <w:rFonts w:ascii="Arial" w:hAnsi="Arial" w:cs="Arial"/>
          <w:sz w:val="28"/>
          <w:szCs w:val="28"/>
        </w:rPr>
      </w:pPr>
      <w:r>
        <w:rPr>
          <w:rFonts w:ascii="Arial" w:hAnsi="Arial" w:cs="Arial"/>
          <w:sz w:val="28"/>
          <w:szCs w:val="28"/>
        </w:rPr>
        <w:t xml:space="preserve">Asylum seekers and Refugees in the Deal Wards themselves. </w:t>
      </w:r>
      <w:r>
        <w:rPr>
          <w:rFonts w:ascii="Arial" w:hAnsi="Arial" w:cs="Arial"/>
          <w:b/>
          <w:bCs/>
          <w:sz w:val="32"/>
          <w:szCs w:val="32"/>
        </w:rPr>
        <w:t>*</w:t>
      </w:r>
    </w:p>
    <w:p w14:paraId="0E18B927" w14:textId="77777777" w:rsidR="00A97D2C" w:rsidRDefault="00A97D2C" w:rsidP="00A97D2C">
      <w:pPr>
        <w:pStyle w:val="ListParagraph"/>
        <w:numPr>
          <w:ilvl w:val="0"/>
          <w:numId w:val="36"/>
        </w:numPr>
        <w:spacing w:after="0"/>
        <w:ind w:left="1276" w:hanging="425"/>
        <w:rPr>
          <w:rFonts w:ascii="Arial" w:hAnsi="Arial" w:cs="Arial"/>
          <w:sz w:val="28"/>
          <w:szCs w:val="28"/>
        </w:rPr>
      </w:pPr>
      <w:r>
        <w:rPr>
          <w:rFonts w:ascii="Arial" w:hAnsi="Arial" w:cs="Arial"/>
          <w:sz w:val="28"/>
          <w:szCs w:val="28"/>
        </w:rPr>
        <w:t>Deal Town Councillors may apply on behalf of any of the above.</w:t>
      </w:r>
    </w:p>
    <w:p w14:paraId="6583B8C6" w14:textId="77777777" w:rsidR="00A97D2C" w:rsidRDefault="00A97D2C" w:rsidP="00A97D2C">
      <w:pPr>
        <w:pStyle w:val="ListParagraph"/>
        <w:spacing w:after="0"/>
        <w:ind w:left="1276"/>
        <w:rPr>
          <w:rFonts w:ascii="Arial" w:hAnsi="Arial" w:cs="Arial"/>
          <w:sz w:val="28"/>
          <w:szCs w:val="28"/>
        </w:rPr>
      </w:pPr>
    </w:p>
    <w:p w14:paraId="09547932" w14:textId="77777777" w:rsidR="00A97D2C" w:rsidRDefault="00A97D2C" w:rsidP="00A97D2C">
      <w:pPr>
        <w:spacing w:after="0"/>
        <w:rPr>
          <w:rFonts w:ascii="Arial" w:hAnsi="Arial" w:cs="Arial"/>
          <w:sz w:val="28"/>
          <w:szCs w:val="28"/>
        </w:rPr>
      </w:pPr>
      <w:r>
        <w:rPr>
          <w:rFonts w:ascii="Arial" w:hAnsi="Arial" w:cs="Arial"/>
          <w:b/>
          <w:bCs/>
          <w:sz w:val="32"/>
          <w:szCs w:val="32"/>
        </w:rPr>
        <w:t>*</w:t>
      </w:r>
      <w:r>
        <w:rPr>
          <w:rFonts w:ascii="Arial" w:hAnsi="Arial" w:cs="Arial"/>
          <w:sz w:val="28"/>
          <w:szCs w:val="28"/>
        </w:rPr>
        <w:t xml:space="preserve"> Individuals applying for grant assistance must supply a letter/email of support from one on the following.</w:t>
      </w:r>
    </w:p>
    <w:p w14:paraId="08BA30E9" w14:textId="77777777" w:rsidR="00A97D2C" w:rsidRDefault="00A97D2C" w:rsidP="00A97D2C">
      <w:pPr>
        <w:spacing w:after="0"/>
        <w:rPr>
          <w:rFonts w:ascii="Arial" w:hAnsi="Arial" w:cs="Arial"/>
          <w:sz w:val="28"/>
          <w:szCs w:val="28"/>
        </w:rPr>
      </w:pPr>
      <w:r>
        <w:rPr>
          <w:rFonts w:ascii="Arial" w:hAnsi="Arial" w:cs="Arial"/>
          <w:sz w:val="28"/>
          <w:szCs w:val="28"/>
        </w:rPr>
        <w:t>1.  The Council’s partner organisations (Samphire, KRAN, D.A.R.A).</w:t>
      </w:r>
    </w:p>
    <w:p w14:paraId="69F30188" w14:textId="77777777" w:rsidR="00A97D2C" w:rsidRDefault="00A97D2C" w:rsidP="00A97D2C">
      <w:pPr>
        <w:spacing w:after="0"/>
        <w:rPr>
          <w:rFonts w:ascii="Arial" w:hAnsi="Arial" w:cs="Arial"/>
          <w:sz w:val="28"/>
          <w:szCs w:val="28"/>
        </w:rPr>
      </w:pPr>
      <w:r>
        <w:rPr>
          <w:rFonts w:ascii="Arial" w:hAnsi="Arial" w:cs="Arial"/>
          <w:sz w:val="28"/>
          <w:szCs w:val="28"/>
        </w:rPr>
        <w:t>2.  A local support organisation (Foodbank, Citizens Advice Bureau etc).</w:t>
      </w:r>
    </w:p>
    <w:p w14:paraId="2A8EA2A9" w14:textId="77777777" w:rsidR="00A97D2C" w:rsidRDefault="00A97D2C" w:rsidP="00A97D2C">
      <w:pPr>
        <w:spacing w:after="0"/>
        <w:rPr>
          <w:rFonts w:ascii="Arial" w:hAnsi="Arial" w:cs="Arial"/>
          <w:sz w:val="28"/>
          <w:szCs w:val="28"/>
        </w:rPr>
      </w:pPr>
      <w:r>
        <w:rPr>
          <w:rFonts w:ascii="Arial" w:hAnsi="Arial" w:cs="Arial"/>
          <w:sz w:val="28"/>
          <w:szCs w:val="28"/>
        </w:rPr>
        <w:t xml:space="preserve">3.  An officer of Dover District Council </w:t>
      </w:r>
      <w:proofErr w:type="gramStart"/>
      <w:r>
        <w:rPr>
          <w:rFonts w:ascii="Arial" w:hAnsi="Arial" w:cs="Arial"/>
          <w:sz w:val="28"/>
          <w:szCs w:val="28"/>
        </w:rPr>
        <w:t>e.g.</w:t>
      </w:r>
      <w:proofErr w:type="gramEnd"/>
      <w:r>
        <w:rPr>
          <w:rFonts w:ascii="Arial" w:hAnsi="Arial" w:cs="Arial"/>
          <w:sz w:val="28"/>
          <w:szCs w:val="28"/>
        </w:rPr>
        <w:t xml:space="preserve"> Refugee Support Officer.</w:t>
      </w:r>
    </w:p>
    <w:p w14:paraId="3D030895" w14:textId="77777777" w:rsidR="00A97D2C" w:rsidRDefault="00A97D2C" w:rsidP="00A97D2C">
      <w:pPr>
        <w:spacing w:after="0"/>
        <w:rPr>
          <w:rFonts w:ascii="Arial" w:hAnsi="Arial" w:cs="Arial"/>
          <w:sz w:val="28"/>
          <w:szCs w:val="28"/>
        </w:rPr>
      </w:pPr>
      <w:r>
        <w:rPr>
          <w:rFonts w:ascii="Arial" w:hAnsi="Arial" w:cs="Arial"/>
          <w:sz w:val="28"/>
          <w:szCs w:val="28"/>
        </w:rPr>
        <w:t>4.  A serving member of Deal Town Council.</w:t>
      </w:r>
    </w:p>
    <w:p w14:paraId="0DFE5A40" w14:textId="77777777" w:rsidR="00A97D2C" w:rsidRPr="00A97D2C" w:rsidRDefault="00A97D2C" w:rsidP="00A97D2C">
      <w:pPr>
        <w:spacing w:after="0"/>
        <w:rPr>
          <w:rFonts w:ascii="Arial" w:hAnsi="Arial" w:cs="Arial"/>
          <w:sz w:val="28"/>
          <w:szCs w:val="28"/>
        </w:rPr>
      </w:pPr>
    </w:p>
    <w:p w14:paraId="2E5E62FB" w14:textId="77777777" w:rsidR="006137BC" w:rsidRPr="00226835" w:rsidRDefault="006137BC" w:rsidP="00664DDD">
      <w:pPr>
        <w:pStyle w:val="ListParagraph"/>
        <w:spacing w:after="0"/>
        <w:ind w:left="1276"/>
        <w:rPr>
          <w:rFonts w:ascii="Arial" w:hAnsi="Arial" w:cs="Arial"/>
          <w:sz w:val="28"/>
          <w:szCs w:val="28"/>
        </w:rPr>
      </w:pPr>
    </w:p>
    <w:p w14:paraId="57DD48DC" w14:textId="77777777" w:rsidR="002508E6" w:rsidRPr="00226835" w:rsidRDefault="002508E6" w:rsidP="002508E6">
      <w:pPr>
        <w:rPr>
          <w:rFonts w:ascii="Arial" w:hAnsi="Arial" w:cs="Arial"/>
          <w:b/>
          <w:bCs/>
          <w:sz w:val="28"/>
          <w:szCs w:val="28"/>
        </w:rPr>
      </w:pPr>
      <w:r w:rsidRPr="00226835">
        <w:rPr>
          <w:rFonts w:ascii="Arial" w:hAnsi="Arial" w:cs="Arial"/>
          <w:b/>
          <w:bCs/>
          <w:sz w:val="28"/>
          <w:szCs w:val="28"/>
        </w:rPr>
        <w:t>2. GRANT AWARD</w:t>
      </w:r>
    </w:p>
    <w:p w14:paraId="5F4102FA" w14:textId="12D24CD6" w:rsidR="002508E6" w:rsidRPr="00226835" w:rsidRDefault="00736E6E" w:rsidP="002508E6">
      <w:pPr>
        <w:rPr>
          <w:rFonts w:ascii="Arial" w:hAnsi="Arial" w:cs="Arial"/>
          <w:sz w:val="28"/>
          <w:szCs w:val="28"/>
        </w:rPr>
      </w:pPr>
      <w:r w:rsidRPr="00226835">
        <w:rPr>
          <w:rFonts w:ascii="Arial" w:hAnsi="Arial" w:cs="Arial"/>
          <w:sz w:val="28"/>
          <w:szCs w:val="28"/>
        </w:rPr>
        <w:t xml:space="preserve">The maximum grant award will be </w:t>
      </w:r>
      <w:r w:rsidR="002F1E21" w:rsidRPr="00226835">
        <w:rPr>
          <w:rFonts w:ascii="Arial" w:hAnsi="Arial" w:cs="Arial"/>
          <w:sz w:val="28"/>
          <w:szCs w:val="28"/>
        </w:rPr>
        <w:t xml:space="preserve">determined by the </w:t>
      </w:r>
      <w:r w:rsidR="003B40C2" w:rsidRPr="00226835">
        <w:rPr>
          <w:rFonts w:ascii="Arial" w:hAnsi="Arial" w:cs="Arial"/>
          <w:sz w:val="28"/>
          <w:szCs w:val="28"/>
        </w:rPr>
        <w:t>Finance and General Purposes Committee</w:t>
      </w:r>
      <w:r w:rsidR="002F1E21" w:rsidRPr="00226835">
        <w:rPr>
          <w:rFonts w:ascii="Arial" w:hAnsi="Arial" w:cs="Arial"/>
          <w:sz w:val="28"/>
          <w:szCs w:val="28"/>
        </w:rPr>
        <w:t>.</w:t>
      </w:r>
    </w:p>
    <w:p w14:paraId="41C045B6" w14:textId="77777777" w:rsidR="00A97D2C" w:rsidRDefault="00A97D2C" w:rsidP="002508E6">
      <w:pPr>
        <w:rPr>
          <w:rFonts w:ascii="Arial" w:hAnsi="Arial" w:cs="Arial"/>
          <w:b/>
          <w:bCs/>
          <w:sz w:val="28"/>
          <w:szCs w:val="28"/>
        </w:rPr>
      </w:pPr>
    </w:p>
    <w:p w14:paraId="7C59EC42" w14:textId="77777777" w:rsidR="00A97D2C" w:rsidRDefault="00A97D2C" w:rsidP="002508E6">
      <w:pPr>
        <w:rPr>
          <w:rFonts w:ascii="Arial" w:hAnsi="Arial" w:cs="Arial"/>
          <w:b/>
          <w:bCs/>
          <w:sz w:val="28"/>
          <w:szCs w:val="28"/>
        </w:rPr>
      </w:pPr>
    </w:p>
    <w:p w14:paraId="0AF5FD5A" w14:textId="083F3827" w:rsidR="002508E6" w:rsidRPr="00226835" w:rsidRDefault="00983132" w:rsidP="002508E6">
      <w:pPr>
        <w:rPr>
          <w:rFonts w:ascii="Arial" w:hAnsi="Arial" w:cs="Arial"/>
          <w:b/>
          <w:bCs/>
          <w:sz w:val="28"/>
          <w:szCs w:val="28"/>
        </w:rPr>
      </w:pPr>
      <w:r w:rsidRPr="00226835">
        <w:rPr>
          <w:rFonts w:ascii="Arial" w:hAnsi="Arial" w:cs="Arial"/>
          <w:b/>
          <w:bCs/>
          <w:sz w:val="28"/>
          <w:szCs w:val="28"/>
        </w:rPr>
        <w:lastRenderedPageBreak/>
        <w:t>3</w:t>
      </w:r>
      <w:r w:rsidR="002508E6" w:rsidRPr="00226835">
        <w:rPr>
          <w:rFonts w:ascii="Arial" w:hAnsi="Arial" w:cs="Arial"/>
          <w:b/>
          <w:bCs/>
          <w:sz w:val="28"/>
          <w:szCs w:val="28"/>
        </w:rPr>
        <w:t>. HOW TO APPLY</w:t>
      </w:r>
    </w:p>
    <w:p w14:paraId="229F8079" w14:textId="4A752FA4" w:rsidR="000B6AA4" w:rsidRPr="00226835" w:rsidRDefault="003D461D" w:rsidP="002508E6">
      <w:pPr>
        <w:rPr>
          <w:rFonts w:ascii="Arial" w:hAnsi="Arial" w:cs="Arial"/>
          <w:sz w:val="28"/>
          <w:szCs w:val="28"/>
        </w:rPr>
      </w:pPr>
      <w:r w:rsidRPr="00226835">
        <w:rPr>
          <w:rFonts w:ascii="Arial" w:hAnsi="Arial" w:cs="Arial"/>
          <w:sz w:val="28"/>
          <w:szCs w:val="28"/>
        </w:rPr>
        <w:t xml:space="preserve">Applications </w:t>
      </w:r>
      <w:r w:rsidR="000B6AA4" w:rsidRPr="00226835">
        <w:rPr>
          <w:rFonts w:ascii="Arial" w:hAnsi="Arial" w:cs="Arial"/>
          <w:sz w:val="28"/>
          <w:szCs w:val="28"/>
        </w:rPr>
        <w:t>may</w:t>
      </w:r>
      <w:r w:rsidRPr="00226835">
        <w:rPr>
          <w:rFonts w:ascii="Arial" w:hAnsi="Arial" w:cs="Arial"/>
          <w:sz w:val="28"/>
          <w:szCs w:val="28"/>
        </w:rPr>
        <w:t xml:space="preserve"> be made in writing to the </w:t>
      </w:r>
      <w:r w:rsidR="00CA74FB" w:rsidRPr="00226835">
        <w:rPr>
          <w:rFonts w:ascii="Arial" w:hAnsi="Arial" w:cs="Arial"/>
          <w:sz w:val="28"/>
          <w:szCs w:val="28"/>
        </w:rPr>
        <w:t xml:space="preserve">Responsible Finance Officer </w:t>
      </w:r>
      <w:proofErr w:type="gramStart"/>
      <w:r w:rsidRPr="00226835">
        <w:rPr>
          <w:rFonts w:ascii="Arial" w:hAnsi="Arial" w:cs="Arial"/>
          <w:sz w:val="28"/>
          <w:szCs w:val="28"/>
        </w:rPr>
        <w:t>by</w:t>
      </w:r>
      <w:r w:rsidR="000B6AA4" w:rsidRPr="00226835">
        <w:rPr>
          <w:rFonts w:ascii="Arial" w:hAnsi="Arial" w:cs="Arial"/>
          <w:sz w:val="28"/>
          <w:szCs w:val="28"/>
        </w:rPr>
        <w:t>:-</w:t>
      </w:r>
      <w:proofErr w:type="gramEnd"/>
      <w:r w:rsidRPr="00226835">
        <w:rPr>
          <w:rFonts w:ascii="Arial" w:hAnsi="Arial" w:cs="Arial"/>
          <w:sz w:val="28"/>
          <w:szCs w:val="28"/>
        </w:rPr>
        <w:t xml:space="preserve"> </w:t>
      </w:r>
    </w:p>
    <w:p w14:paraId="1A052649" w14:textId="35B5F0DB" w:rsidR="002508E6" w:rsidRPr="00226835" w:rsidRDefault="000B6AA4" w:rsidP="002508E6">
      <w:pPr>
        <w:rPr>
          <w:rFonts w:ascii="Arial" w:hAnsi="Arial" w:cs="Arial"/>
          <w:sz w:val="28"/>
          <w:szCs w:val="28"/>
        </w:rPr>
      </w:pPr>
      <w:r w:rsidRPr="00226835">
        <w:rPr>
          <w:rFonts w:ascii="Arial" w:hAnsi="Arial" w:cs="Arial"/>
          <w:sz w:val="28"/>
          <w:szCs w:val="28"/>
        </w:rPr>
        <w:t>E</w:t>
      </w:r>
      <w:r w:rsidR="003D461D" w:rsidRPr="00226835">
        <w:rPr>
          <w:rFonts w:ascii="Arial" w:hAnsi="Arial" w:cs="Arial"/>
          <w:sz w:val="28"/>
          <w:szCs w:val="28"/>
        </w:rPr>
        <w:t>mail</w:t>
      </w:r>
      <w:r w:rsidRPr="00226835">
        <w:rPr>
          <w:rFonts w:ascii="Arial" w:hAnsi="Arial" w:cs="Arial"/>
          <w:sz w:val="28"/>
          <w:szCs w:val="28"/>
        </w:rPr>
        <w:t xml:space="preserve">: </w:t>
      </w:r>
      <w:r w:rsidR="003D461D" w:rsidRPr="00226835">
        <w:rPr>
          <w:rFonts w:ascii="Arial" w:hAnsi="Arial" w:cs="Arial"/>
          <w:sz w:val="28"/>
          <w:szCs w:val="28"/>
        </w:rPr>
        <w:t xml:space="preserve"> </w:t>
      </w:r>
      <w:hyperlink r:id="rId12" w:history="1">
        <w:r w:rsidR="00CA74FB" w:rsidRPr="00226835">
          <w:rPr>
            <w:rStyle w:val="Hyperlink"/>
            <w:rFonts w:ascii="Arial" w:hAnsi="Arial" w:cs="Arial"/>
            <w:sz w:val="28"/>
            <w:szCs w:val="28"/>
          </w:rPr>
          <w:t>RFO@deal.gov.uk</w:t>
        </w:r>
      </w:hyperlink>
    </w:p>
    <w:p w14:paraId="705DE715" w14:textId="4011B6F8" w:rsidR="000B6AA4" w:rsidRPr="00226835" w:rsidRDefault="000B6AA4" w:rsidP="002508E6">
      <w:pPr>
        <w:rPr>
          <w:rFonts w:ascii="Arial" w:hAnsi="Arial" w:cs="Arial"/>
          <w:sz w:val="28"/>
          <w:szCs w:val="28"/>
        </w:rPr>
      </w:pPr>
      <w:r w:rsidRPr="00226835">
        <w:rPr>
          <w:rFonts w:ascii="Arial" w:hAnsi="Arial" w:cs="Arial"/>
          <w:sz w:val="28"/>
          <w:szCs w:val="28"/>
        </w:rPr>
        <w:t>Po</w:t>
      </w:r>
      <w:r w:rsidR="000F5651" w:rsidRPr="00226835">
        <w:rPr>
          <w:rFonts w:ascii="Arial" w:hAnsi="Arial" w:cs="Arial"/>
          <w:sz w:val="28"/>
          <w:szCs w:val="28"/>
        </w:rPr>
        <w:t xml:space="preserve">st: The </w:t>
      </w:r>
      <w:r w:rsidR="00CA74FB" w:rsidRPr="00226835">
        <w:rPr>
          <w:rFonts w:ascii="Arial" w:hAnsi="Arial" w:cs="Arial"/>
          <w:sz w:val="28"/>
          <w:szCs w:val="28"/>
        </w:rPr>
        <w:t>Responsible Finance Officer</w:t>
      </w:r>
      <w:r w:rsidR="000F5651" w:rsidRPr="00226835">
        <w:rPr>
          <w:rFonts w:ascii="Arial" w:hAnsi="Arial" w:cs="Arial"/>
          <w:sz w:val="28"/>
          <w:szCs w:val="28"/>
        </w:rPr>
        <w:t>, Town Hall, High Street Deal. CT14 6TR</w:t>
      </w:r>
    </w:p>
    <w:p w14:paraId="25C34B06" w14:textId="363B77B9" w:rsidR="00CA74FB" w:rsidRDefault="002508E6" w:rsidP="00CA74FB">
      <w:pPr>
        <w:rPr>
          <w:rFonts w:ascii="Arial" w:hAnsi="Arial" w:cs="Arial"/>
          <w:sz w:val="28"/>
          <w:szCs w:val="28"/>
        </w:rPr>
      </w:pPr>
      <w:r w:rsidRPr="00226835">
        <w:rPr>
          <w:rFonts w:ascii="Arial" w:hAnsi="Arial" w:cs="Arial"/>
          <w:sz w:val="28"/>
          <w:szCs w:val="28"/>
        </w:rPr>
        <w:t xml:space="preserve">Applications will be </w:t>
      </w:r>
      <w:r w:rsidR="00CA74FB" w:rsidRPr="00226835">
        <w:rPr>
          <w:rFonts w:ascii="Arial" w:hAnsi="Arial" w:cs="Arial"/>
          <w:sz w:val="28"/>
          <w:szCs w:val="28"/>
        </w:rPr>
        <w:t xml:space="preserve">considered by the </w:t>
      </w:r>
      <w:r w:rsidR="008B39BC">
        <w:rPr>
          <w:rFonts w:ascii="Arial" w:hAnsi="Arial" w:cs="Arial"/>
          <w:sz w:val="28"/>
          <w:szCs w:val="28"/>
        </w:rPr>
        <w:t xml:space="preserve">Town Clerk in liaison with the R.F.O. and the </w:t>
      </w:r>
      <w:r w:rsidR="00173870">
        <w:rPr>
          <w:rFonts w:ascii="Arial" w:hAnsi="Arial" w:cs="Arial"/>
          <w:sz w:val="28"/>
          <w:szCs w:val="28"/>
        </w:rPr>
        <w:t xml:space="preserve">Chairperson of </w:t>
      </w:r>
      <w:r w:rsidR="00BC1DFC">
        <w:rPr>
          <w:rFonts w:ascii="Arial" w:hAnsi="Arial" w:cs="Arial"/>
          <w:sz w:val="28"/>
          <w:szCs w:val="28"/>
        </w:rPr>
        <w:t xml:space="preserve">Deal Town </w:t>
      </w:r>
      <w:r w:rsidR="00173870">
        <w:rPr>
          <w:rFonts w:ascii="Arial" w:hAnsi="Arial" w:cs="Arial"/>
          <w:sz w:val="28"/>
          <w:szCs w:val="28"/>
        </w:rPr>
        <w:t>Council</w:t>
      </w:r>
      <w:r w:rsidR="00A336D0">
        <w:rPr>
          <w:rFonts w:ascii="Arial" w:hAnsi="Arial" w:cs="Arial"/>
          <w:sz w:val="28"/>
          <w:szCs w:val="28"/>
        </w:rPr>
        <w:t>.</w:t>
      </w:r>
    </w:p>
    <w:p w14:paraId="674D10C9" w14:textId="77777777" w:rsidR="00A336D0" w:rsidRPr="00226835" w:rsidRDefault="00A336D0" w:rsidP="00CA74FB">
      <w:pPr>
        <w:rPr>
          <w:rFonts w:ascii="Arial" w:hAnsi="Arial" w:cs="Arial"/>
          <w:sz w:val="28"/>
          <w:szCs w:val="28"/>
        </w:rPr>
      </w:pPr>
    </w:p>
    <w:p w14:paraId="50201138" w14:textId="5021ED69" w:rsidR="00983132" w:rsidRPr="00226835" w:rsidRDefault="00983132" w:rsidP="00CA74FB">
      <w:pPr>
        <w:rPr>
          <w:rFonts w:ascii="Arial" w:hAnsi="Arial" w:cs="Arial"/>
          <w:b/>
          <w:bCs/>
          <w:sz w:val="28"/>
          <w:szCs w:val="28"/>
        </w:rPr>
      </w:pPr>
      <w:r w:rsidRPr="00226835">
        <w:rPr>
          <w:rFonts w:ascii="Arial" w:hAnsi="Arial" w:cs="Arial"/>
          <w:b/>
          <w:bCs/>
          <w:sz w:val="28"/>
          <w:szCs w:val="28"/>
        </w:rPr>
        <w:t>4</w:t>
      </w:r>
      <w:r w:rsidR="002508E6" w:rsidRPr="00226835">
        <w:rPr>
          <w:rFonts w:ascii="Arial" w:hAnsi="Arial" w:cs="Arial"/>
          <w:b/>
          <w:bCs/>
          <w:sz w:val="28"/>
          <w:szCs w:val="28"/>
        </w:rPr>
        <w:t>. PAYMENT</w:t>
      </w:r>
    </w:p>
    <w:p w14:paraId="19CA0DE4" w14:textId="42192773" w:rsidR="009A2C2F" w:rsidRPr="00226835" w:rsidRDefault="0030608C" w:rsidP="00983132">
      <w:pPr>
        <w:pStyle w:val="ListParagraph"/>
        <w:ind w:left="0"/>
        <w:rPr>
          <w:rFonts w:ascii="Arial" w:hAnsi="Arial" w:cs="Arial"/>
          <w:sz w:val="28"/>
          <w:szCs w:val="28"/>
        </w:rPr>
      </w:pPr>
      <w:r w:rsidRPr="00226835">
        <w:rPr>
          <w:rFonts w:ascii="Arial" w:hAnsi="Arial" w:cs="Arial"/>
          <w:sz w:val="28"/>
          <w:szCs w:val="28"/>
        </w:rPr>
        <w:t xml:space="preserve">Successful applications will be paid </w:t>
      </w:r>
      <w:r w:rsidR="00983132" w:rsidRPr="00226835">
        <w:rPr>
          <w:rFonts w:ascii="Arial" w:hAnsi="Arial" w:cs="Arial"/>
          <w:sz w:val="28"/>
          <w:szCs w:val="28"/>
        </w:rPr>
        <w:t xml:space="preserve">by Bank transfer </w:t>
      </w:r>
      <w:r w:rsidRPr="00226835">
        <w:rPr>
          <w:rFonts w:ascii="Arial" w:hAnsi="Arial" w:cs="Arial"/>
          <w:sz w:val="28"/>
          <w:szCs w:val="28"/>
        </w:rPr>
        <w:t>within 5 working days</w:t>
      </w:r>
      <w:r w:rsidR="00983132" w:rsidRPr="00226835">
        <w:rPr>
          <w:rFonts w:ascii="Arial" w:hAnsi="Arial" w:cs="Arial"/>
          <w:sz w:val="28"/>
          <w:szCs w:val="28"/>
        </w:rPr>
        <w:t xml:space="preserve"> of decision</w:t>
      </w:r>
      <w:r w:rsidR="00CC32E9">
        <w:rPr>
          <w:rFonts w:ascii="Arial" w:hAnsi="Arial" w:cs="Arial"/>
          <w:sz w:val="28"/>
          <w:szCs w:val="28"/>
        </w:rPr>
        <w:t>.</w:t>
      </w:r>
    </w:p>
    <w:p w14:paraId="4C853C10" w14:textId="77777777" w:rsidR="00E40E39" w:rsidRPr="00226835" w:rsidRDefault="00E40E39" w:rsidP="00E40E39">
      <w:pPr>
        <w:spacing w:after="0" w:line="240" w:lineRule="auto"/>
        <w:jc w:val="center"/>
        <w:rPr>
          <w:rFonts w:ascii="Arial" w:hAnsi="Arial" w:cs="Arial"/>
          <w:b/>
          <w:sz w:val="28"/>
          <w:szCs w:val="28"/>
        </w:rPr>
      </w:pPr>
    </w:p>
    <w:p w14:paraId="71C31F18" w14:textId="7144EFB0" w:rsidR="00E40E39" w:rsidRPr="00226835" w:rsidRDefault="00226835" w:rsidP="00E40E39">
      <w:pPr>
        <w:spacing w:after="0" w:line="240" w:lineRule="auto"/>
        <w:ind w:left="426" w:hanging="426"/>
        <w:rPr>
          <w:rFonts w:ascii="Arial" w:hAnsi="Arial" w:cs="Arial"/>
          <w:b/>
          <w:sz w:val="28"/>
          <w:szCs w:val="28"/>
        </w:rPr>
      </w:pPr>
      <w:r w:rsidRPr="00226835">
        <w:rPr>
          <w:rFonts w:ascii="Arial" w:hAnsi="Arial" w:cs="Arial"/>
          <w:b/>
          <w:sz w:val="28"/>
          <w:szCs w:val="28"/>
        </w:rPr>
        <w:t xml:space="preserve">General </w:t>
      </w:r>
      <w:r w:rsidR="00E40E39" w:rsidRPr="00226835">
        <w:rPr>
          <w:rFonts w:ascii="Arial" w:hAnsi="Arial" w:cs="Arial"/>
          <w:b/>
          <w:sz w:val="28"/>
          <w:szCs w:val="28"/>
        </w:rPr>
        <w:t>Grant Conditions</w:t>
      </w:r>
    </w:p>
    <w:p w14:paraId="658CDAB8" w14:textId="77777777" w:rsidR="00E40E39" w:rsidRPr="00226835" w:rsidRDefault="00E40E39" w:rsidP="00E40E39">
      <w:pPr>
        <w:spacing w:after="0" w:line="240" w:lineRule="auto"/>
        <w:rPr>
          <w:rFonts w:ascii="Arial" w:hAnsi="Arial" w:cs="Arial"/>
          <w:b/>
          <w:sz w:val="28"/>
          <w:szCs w:val="28"/>
        </w:rPr>
      </w:pPr>
    </w:p>
    <w:p w14:paraId="67AFC08C"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The grant can only be used for the purpose stated in the application and Deal Town Council reserves the right to reclaim any grant not being used for the specified project/activity.</w:t>
      </w:r>
    </w:p>
    <w:p w14:paraId="5C7AB6CA"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 xml:space="preserve">Organisations are responsible for ensuring that they </w:t>
      </w:r>
      <w:proofErr w:type="gramStart"/>
      <w:r w:rsidRPr="00226835">
        <w:rPr>
          <w:rFonts w:ascii="Arial" w:hAnsi="Arial" w:cs="Arial"/>
          <w:sz w:val="28"/>
          <w:szCs w:val="28"/>
        </w:rPr>
        <w:t>are in compliance with</w:t>
      </w:r>
      <w:proofErr w:type="gramEnd"/>
      <w:r w:rsidRPr="00226835">
        <w:rPr>
          <w:rFonts w:ascii="Arial" w:hAnsi="Arial" w:cs="Arial"/>
          <w:sz w:val="28"/>
          <w:szCs w:val="28"/>
        </w:rPr>
        <w:t xml:space="preserve"> all legal and statutory requirements.</w:t>
      </w:r>
    </w:p>
    <w:p w14:paraId="6AC34DDB"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Should for any reason the organisation disband during the period of the grant Deal Town Council may ask for all or part of the grant to be paid back.</w:t>
      </w:r>
    </w:p>
    <w:p w14:paraId="618EA8AB"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Prior approval of Deal Town Council is required if any change of the purpose of the grant is required.</w:t>
      </w:r>
    </w:p>
    <w:p w14:paraId="38E9875B"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Organisations must contact Deal Town Council before disposing of any equipment or resources purchased or part purchased within 3 years of receiving a grant from Deal Town Council.</w:t>
      </w:r>
    </w:p>
    <w:p w14:paraId="71FA82BA"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Deal Town Council will monitor the use of the grant through the Grant Monitoring Form.</w:t>
      </w:r>
    </w:p>
    <w:p w14:paraId="3275FD27"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Acknowledgment of the financial support received from Deal Town Council is required on documentation and the promotional literature or other media operation.  The Deal Town Council logo will be supplied on request for this purpose.</w:t>
      </w:r>
    </w:p>
    <w:p w14:paraId="737D8413" w14:textId="77777777"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All successful applicants will be required to complete the Grant Monitoring Form.  No further applications will be accepted if there is an outstanding Grant Monitoring Form.</w:t>
      </w:r>
    </w:p>
    <w:p w14:paraId="3140D4F9" w14:textId="742B7408" w:rsidR="00E40E39" w:rsidRPr="00226835" w:rsidRDefault="00E40E39" w:rsidP="00E40E39">
      <w:pPr>
        <w:pStyle w:val="ListParagraph"/>
        <w:numPr>
          <w:ilvl w:val="0"/>
          <w:numId w:val="16"/>
        </w:numPr>
        <w:spacing w:after="0" w:line="240" w:lineRule="auto"/>
        <w:rPr>
          <w:rFonts w:ascii="Arial" w:hAnsi="Arial" w:cs="Arial"/>
          <w:sz w:val="28"/>
          <w:szCs w:val="28"/>
        </w:rPr>
      </w:pPr>
      <w:r w:rsidRPr="00226835">
        <w:rPr>
          <w:rFonts w:ascii="Arial" w:hAnsi="Arial" w:cs="Arial"/>
          <w:sz w:val="28"/>
          <w:szCs w:val="28"/>
        </w:rPr>
        <w:t>To be eligible for a grant an organisation shall not discriminate on the grounds of racial origin, gender, disability, age (ex</w:t>
      </w:r>
      <w:r w:rsidR="00226835" w:rsidRPr="00226835">
        <w:rPr>
          <w:rFonts w:ascii="Arial" w:hAnsi="Arial" w:cs="Arial"/>
          <w:sz w:val="28"/>
          <w:szCs w:val="28"/>
        </w:rPr>
        <w:t>c</w:t>
      </w:r>
      <w:r w:rsidRPr="00226835">
        <w:rPr>
          <w:rFonts w:ascii="Arial" w:hAnsi="Arial" w:cs="Arial"/>
          <w:sz w:val="28"/>
          <w:szCs w:val="28"/>
        </w:rPr>
        <w:t>e</w:t>
      </w:r>
      <w:r w:rsidR="00226835" w:rsidRPr="00226835">
        <w:rPr>
          <w:rFonts w:ascii="Arial" w:hAnsi="Arial" w:cs="Arial"/>
          <w:sz w:val="28"/>
          <w:szCs w:val="28"/>
        </w:rPr>
        <w:t>p</w:t>
      </w:r>
      <w:r w:rsidRPr="00226835">
        <w:rPr>
          <w:rFonts w:ascii="Arial" w:hAnsi="Arial" w:cs="Arial"/>
          <w:sz w:val="28"/>
          <w:szCs w:val="28"/>
        </w:rPr>
        <w:t xml:space="preserve">t for obvious reasons, such as becoming a member of a youth club), and political or religious persuasion. </w:t>
      </w:r>
    </w:p>
    <w:p w14:paraId="5A280644" w14:textId="602CBE67" w:rsidR="00E40E39" w:rsidRPr="00A97D2C" w:rsidRDefault="00E40E39" w:rsidP="002633B5">
      <w:pPr>
        <w:pStyle w:val="ListParagraph"/>
        <w:numPr>
          <w:ilvl w:val="0"/>
          <w:numId w:val="16"/>
        </w:numPr>
        <w:spacing w:after="0" w:line="240" w:lineRule="auto"/>
        <w:ind w:left="0" w:hanging="426"/>
        <w:rPr>
          <w:rFonts w:ascii="Arial" w:hAnsi="Arial" w:cs="Arial"/>
          <w:sz w:val="28"/>
          <w:szCs w:val="28"/>
          <w:u w:val="single"/>
        </w:rPr>
      </w:pPr>
      <w:r w:rsidRPr="00A97D2C">
        <w:rPr>
          <w:rFonts w:ascii="Arial" w:hAnsi="Arial" w:cs="Arial"/>
          <w:sz w:val="28"/>
          <w:szCs w:val="28"/>
        </w:rPr>
        <w:t>Should any of these conditions not be met it could result in the award being withdrawn, the grant having to be repaid and future grant applications being refused.</w:t>
      </w:r>
    </w:p>
    <w:sectPr w:rsidR="00E40E39" w:rsidRPr="00A97D2C" w:rsidSect="00786D38">
      <w:footerReference w:type="default" r:id="rId13"/>
      <w:pgSz w:w="11906" w:h="16838"/>
      <w:pgMar w:top="284" w:right="849" w:bottom="426" w:left="1134"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547E" w14:textId="77777777" w:rsidR="00786D38" w:rsidRDefault="00786D38" w:rsidP="00BF411A">
      <w:pPr>
        <w:spacing w:after="0" w:line="240" w:lineRule="auto"/>
      </w:pPr>
      <w:r>
        <w:separator/>
      </w:r>
    </w:p>
  </w:endnote>
  <w:endnote w:type="continuationSeparator" w:id="0">
    <w:p w14:paraId="6A8EB4FB" w14:textId="77777777" w:rsidR="00786D38" w:rsidRDefault="00786D38" w:rsidP="00BF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Pro Bk">
    <w:altName w:val="ITC Avant Garde Pro B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7717" w14:textId="77777777" w:rsidR="00C04F47" w:rsidRDefault="00C04F47">
    <w:pPr>
      <w:pStyle w:val="Footer"/>
      <w:jc w:val="center"/>
    </w:pPr>
  </w:p>
  <w:p w14:paraId="13E476F0" w14:textId="77777777" w:rsidR="00C04F47" w:rsidRDefault="00C0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5FF0" w14:textId="77777777" w:rsidR="00786D38" w:rsidRDefault="00786D38" w:rsidP="00BF411A">
      <w:pPr>
        <w:spacing w:after="0" w:line="240" w:lineRule="auto"/>
      </w:pPr>
      <w:r>
        <w:separator/>
      </w:r>
    </w:p>
  </w:footnote>
  <w:footnote w:type="continuationSeparator" w:id="0">
    <w:p w14:paraId="62A86448" w14:textId="77777777" w:rsidR="00786D38" w:rsidRDefault="00786D38" w:rsidP="00BF4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FE7"/>
    <w:multiLevelType w:val="hybridMultilevel"/>
    <w:tmpl w:val="B5CE19B2"/>
    <w:lvl w:ilvl="0" w:tplc="D35638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69A6"/>
    <w:multiLevelType w:val="hybridMultilevel"/>
    <w:tmpl w:val="C638FCDC"/>
    <w:lvl w:ilvl="0" w:tplc="B5482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E5DC5"/>
    <w:multiLevelType w:val="hybridMultilevel"/>
    <w:tmpl w:val="44943370"/>
    <w:lvl w:ilvl="0" w:tplc="1B02A3FE">
      <w:start w:val="1"/>
      <w:numFmt w:val="lowerLetter"/>
      <w:lvlText w:val="%1)"/>
      <w:lvlJc w:val="lef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358D6"/>
    <w:multiLevelType w:val="hybridMultilevel"/>
    <w:tmpl w:val="C37ADB4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157DEA"/>
    <w:multiLevelType w:val="hybridMultilevel"/>
    <w:tmpl w:val="AF24A9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73ADE"/>
    <w:multiLevelType w:val="multilevel"/>
    <w:tmpl w:val="F5FC526C"/>
    <w:lvl w:ilvl="0">
      <w:start w:val="1"/>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suff w:val="nothing"/>
      <w:lvlText w:val="Appendix %7"/>
      <w:lvlJc w:val="center"/>
      <w:pPr>
        <w:ind w:left="0" w:firstLine="288"/>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10F77814"/>
    <w:multiLevelType w:val="multilevel"/>
    <w:tmpl w:val="BA78022E"/>
    <w:lvl w:ilvl="0">
      <w:start w:val="1"/>
      <w:numFmt w:val="none"/>
      <w:pStyle w:val="Heading1"/>
      <w:suff w:val="space"/>
      <w:lvlText w:val="Policy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F5004B"/>
    <w:multiLevelType w:val="hybridMultilevel"/>
    <w:tmpl w:val="BA083EA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43916"/>
    <w:multiLevelType w:val="hybridMultilevel"/>
    <w:tmpl w:val="DA9E7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96B75"/>
    <w:multiLevelType w:val="hybridMultilevel"/>
    <w:tmpl w:val="89BA1976"/>
    <w:lvl w:ilvl="0" w:tplc="3A80CB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81CAD"/>
    <w:multiLevelType w:val="hybridMultilevel"/>
    <w:tmpl w:val="25CE9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122D2"/>
    <w:multiLevelType w:val="hybridMultilevel"/>
    <w:tmpl w:val="1780D6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F47BA4"/>
    <w:multiLevelType w:val="hybridMultilevel"/>
    <w:tmpl w:val="688E8FC0"/>
    <w:lvl w:ilvl="0" w:tplc="8AB48E24">
      <w:start w:val="5"/>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9B45B07"/>
    <w:multiLevelType w:val="hybridMultilevel"/>
    <w:tmpl w:val="C91A716C"/>
    <w:lvl w:ilvl="0" w:tplc="9274F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60365"/>
    <w:multiLevelType w:val="hybridMultilevel"/>
    <w:tmpl w:val="E57C41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97DEA"/>
    <w:multiLevelType w:val="hybridMultilevel"/>
    <w:tmpl w:val="6A0E2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B3717D"/>
    <w:multiLevelType w:val="hybridMultilevel"/>
    <w:tmpl w:val="13C823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00A6A"/>
    <w:multiLevelType w:val="hybridMultilevel"/>
    <w:tmpl w:val="87845682"/>
    <w:lvl w:ilvl="0" w:tplc="1B02A3FE">
      <w:start w:val="1"/>
      <w:numFmt w:val="lowerLetter"/>
      <w:lvlText w:val="%1)"/>
      <w:lvlJc w:val="lef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E3CB8"/>
    <w:multiLevelType w:val="hybridMultilevel"/>
    <w:tmpl w:val="02F2761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5225B5"/>
    <w:multiLevelType w:val="hybridMultilevel"/>
    <w:tmpl w:val="B5CE19B2"/>
    <w:lvl w:ilvl="0" w:tplc="D35638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B4E3C"/>
    <w:multiLevelType w:val="hybridMultilevel"/>
    <w:tmpl w:val="4C54B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043D64"/>
    <w:multiLevelType w:val="hybridMultilevel"/>
    <w:tmpl w:val="BA085698"/>
    <w:lvl w:ilvl="0" w:tplc="7F729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337DAB"/>
    <w:multiLevelType w:val="hybridMultilevel"/>
    <w:tmpl w:val="AB463412"/>
    <w:lvl w:ilvl="0" w:tplc="B4860B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6735C6"/>
    <w:multiLevelType w:val="hybridMultilevel"/>
    <w:tmpl w:val="45FC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2247F"/>
    <w:multiLevelType w:val="hybridMultilevel"/>
    <w:tmpl w:val="DA9E7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BB18E4"/>
    <w:multiLevelType w:val="hybridMultilevel"/>
    <w:tmpl w:val="13B67258"/>
    <w:lvl w:ilvl="0" w:tplc="0809000F">
      <w:start w:val="1"/>
      <w:numFmt w:val="decimal"/>
      <w:lvlText w:val="%1."/>
      <w:lvlJc w:val="left"/>
      <w:pPr>
        <w:ind w:left="720" w:hanging="360"/>
      </w:pPr>
    </w:lvl>
    <w:lvl w:ilvl="1" w:tplc="1B02A3FE">
      <w:start w:val="1"/>
      <w:numFmt w:val="lowerLetter"/>
      <w:lvlText w:val="%2)"/>
      <w:lvlJc w:val="left"/>
      <w:pPr>
        <w:ind w:left="1440" w:hanging="360"/>
      </w:pPr>
      <w:rPr>
        <w:rFonts w:hint="default"/>
      </w:rPr>
    </w:lvl>
    <w:lvl w:ilvl="2" w:tplc="1B02A3FE">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A51663"/>
    <w:multiLevelType w:val="hybridMultilevel"/>
    <w:tmpl w:val="07FCC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92EB2"/>
    <w:multiLevelType w:val="hybridMultilevel"/>
    <w:tmpl w:val="95AA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713F31"/>
    <w:multiLevelType w:val="hybridMultilevel"/>
    <w:tmpl w:val="5A84D1F4"/>
    <w:lvl w:ilvl="0" w:tplc="0809000F">
      <w:start w:val="1"/>
      <w:numFmt w:val="decimal"/>
      <w:lvlText w:val="%1."/>
      <w:lvlJc w:val="left"/>
      <w:pPr>
        <w:ind w:left="1777" w:hanging="360"/>
      </w:pPr>
    </w:lvl>
    <w:lvl w:ilvl="1" w:tplc="1B02A3FE">
      <w:start w:val="1"/>
      <w:numFmt w:val="lowerLetter"/>
      <w:lvlText w:val="%2)"/>
      <w:lvlJc w:val="left"/>
      <w:pPr>
        <w:ind w:left="2497" w:hanging="360"/>
      </w:pPr>
      <w:rPr>
        <w:rFonts w:hint="default"/>
      </w:rPr>
    </w:lvl>
    <w:lvl w:ilvl="2" w:tplc="0809001B">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0" w15:restartNumberingAfterBreak="0">
    <w:nsid w:val="73571084"/>
    <w:multiLevelType w:val="hybridMultilevel"/>
    <w:tmpl w:val="2AD48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C35D4D"/>
    <w:multiLevelType w:val="hybridMultilevel"/>
    <w:tmpl w:val="4C54B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374491"/>
    <w:multiLevelType w:val="hybridMultilevel"/>
    <w:tmpl w:val="45C29BE2"/>
    <w:lvl w:ilvl="0" w:tplc="D7B48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5326B7"/>
    <w:multiLevelType w:val="hybridMultilevel"/>
    <w:tmpl w:val="DDE89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61EA9"/>
    <w:multiLevelType w:val="hybridMultilevel"/>
    <w:tmpl w:val="BFEC4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033877">
    <w:abstractNumId w:val="9"/>
  </w:num>
  <w:num w:numId="2" w16cid:durableId="228540102">
    <w:abstractNumId w:val="3"/>
  </w:num>
  <w:num w:numId="3" w16cid:durableId="1588608481">
    <w:abstractNumId w:val="16"/>
  </w:num>
  <w:num w:numId="4" w16cid:durableId="944311172">
    <w:abstractNumId w:val="8"/>
  </w:num>
  <w:num w:numId="5" w16cid:durableId="410783438">
    <w:abstractNumId w:val="33"/>
  </w:num>
  <w:num w:numId="6" w16cid:durableId="1226452466">
    <w:abstractNumId w:val="10"/>
  </w:num>
  <w:num w:numId="7" w16cid:durableId="1940143185">
    <w:abstractNumId w:val="11"/>
  </w:num>
  <w:num w:numId="8" w16cid:durableId="647367681">
    <w:abstractNumId w:val="4"/>
  </w:num>
  <w:num w:numId="9" w16cid:durableId="650329720">
    <w:abstractNumId w:val="17"/>
  </w:num>
  <w:num w:numId="10" w16cid:durableId="1975744966">
    <w:abstractNumId w:val="15"/>
  </w:num>
  <w:num w:numId="11" w16cid:durableId="12608871">
    <w:abstractNumId w:val="7"/>
  </w:num>
  <w:num w:numId="12" w16cid:durableId="1314332430">
    <w:abstractNumId w:val="25"/>
  </w:num>
  <w:num w:numId="13" w16cid:durableId="1790204961">
    <w:abstractNumId w:val="12"/>
  </w:num>
  <w:num w:numId="14" w16cid:durableId="1231694804">
    <w:abstractNumId w:val="19"/>
  </w:num>
  <w:num w:numId="15" w16cid:durableId="325130506">
    <w:abstractNumId w:val="14"/>
  </w:num>
  <w:num w:numId="16" w16cid:durableId="866598204">
    <w:abstractNumId w:val="13"/>
  </w:num>
  <w:num w:numId="17" w16cid:durableId="1162507011">
    <w:abstractNumId w:val="5"/>
  </w:num>
  <w:num w:numId="18" w16cid:durableId="142279705">
    <w:abstractNumId w:val="6"/>
  </w:num>
  <w:num w:numId="19" w16cid:durableId="2009554000">
    <w:abstractNumId w:val="31"/>
  </w:num>
  <w:num w:numId="20" w16cid:durableId="750007488">
    <w:abstractNumId w:val="28"/>
  </w:num>
  <w:num w:numId="21" w16cid:durableId="1693801386">
    <w:abstractNumId w:val="27"/>
  </w:num>
  <w:num w:numId="22" w16cid:durableId="1767920972">
    <w:abstractNumId w:val="34"/>
  </w:num>
  <w:num w:numId="23" w16cid:durableId="1525903952">
    <w:abstractNumId w:val="23"/>
  </w:num>
  <w:num w:numId="24" w16cid:durableId="1022978614">
    <w:abstractNumId w:val="32"/>
  </w:num>
  <w:num w:numId="25" w16cid:durableId="1527913814">
    <w:abstractNumId w:val="1"/>
  </w:num>
  <w:num w:numId="26" w16cid:durableId="952982572">
    <w:abstractNumId w:val="22"/>
  </w:num>
  <w:num w:numId="27" w16cid:durableId="956177197">
    <w:abstractNumId w:val="0"/>
  </w:num>
  <w:num w:numId="28" w16cid:durableId="738017902">
    <w:abstractNumId w:val="24"/>
  </w:num>
  <w:num w:numId="29" w16cid:durableId="2104573427">
    <w:abstractNumId w:val="20"/>
  </w:num>
  <w:num w:numId="30" w16cid:durableId="1684280217">
    <w:abstractNumId w:val="21"/>
  </w:num>
  <w:num w:numId="31" w16cid:durableId="1970087762">
    <w:abstractNumId w:val="30"/>
  </w:num>
  <w:num w:numId="32" w16cid:durableId="1721130312">
    <w:abstractNumId w:val="29"/>
  </w:num>
  <w:num w:numId="33" w16cid:durableId="1937715343">
    <w:abstractNumId w:val="26"/>
  </w:num>
  <w:num w:numId="34" w16cid:durableId="831916185">
    <w:abstractNumId w:val="2"/>
  </w:num>
  <w:num w:numId="35" w16cid:durableId="2070615186">
    <w:abstractNumId w:val="18"/>
  </w:num>
  <w:num w:numId="36" w16cid:durableId="13276345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D0"/>
    <w:rsid w:val="000010A3"/>
    <w:rsid w:val="00010FF1"/>
    <w:rsid w:val="00045033"/>
    <w:rsid w:val="000474D8"/>
    <w:rsid w:val="00054847"/>
    <w:rsid w:val="00056B2E"/>
    <w:rsid w:val="0008234A"/>
    <w:rsid w:val="000829DF"/>
    <w:rsid w:val="000855E0"/>
    <w:rsid w:val="000B2CB5"/>
    <w:rsid w:val="000B6AA4"/>
    <w:rsid w:val="000D27E8"/>
    <w:rsid w:val="000E3456"/>
    <w:rsid w:val="000F5651"/>
    <w:rsid w:val="00107C8E"/>
    <w:rsid w:val="001202A8"/>
    <w:rsid w:val="00134F51"/>
    <w:rsid w:val="00152008"/>
    <w:rsid w:val="00153266"/>
    <w:rsid w:val="00173870"/>
    <w:rsid w:val="001802F2"/>
    <w:rsid w:val="001A222E"/>
    <w:rsid w:val="001A4BA1"/>
    <w:rsid w:val="001B068B"/>
    <w:rsid w:val="001B6CA8"/>
    <w:rsid w:val="001D2EE9"/>
    <w:rsid w:val="001D2FBB"/>
    <w:rsid w:val="001F16F3"/>
    <w:rsid w:val="00200B7A"/>
    <w:rsid w:val="002071DE"/>
    <w:rsid w:val="0022289A"/>
    <w:rsid w:val="00226835"/>
    <w:rsid w:val="002508E6"/>
    <w:rsid w:val="00261CCF"/>
    <w:rsid w:val="002717F0"/>
    <w:rsid w:val="00274984"/>
    <w:rsid w:val="00276AC7"/>
    <w:rsid w:val="00296D1A"/>
    <w:rsid w:val="002C4583"/>
    <w:rsid w:val="002C5E61"/>
    <w:rsid w:val="002F1E21"/>
    <w:rsid w:val="002F3F0A"/>
    <w:rsid w:val="002F40D9"/>
    <w:rsid w:val="00301B5F"/>
    <w:rsid w:val="0030608C"/>
    <w:rsid w:val="00313CFE"/>
    <w:rsid w:val="003347A0"/>
    <w:rsid w:val="00337410"/>
    <w:rsid w:val="00363A41"/>
    <w:rsid w:val="003703AF"/>
    <w:rsid w:val="003769EE"/>
    <w:rsid w:val="00377DD5"/>
    <w:rsid w:val="003913C0"/>
    <w:rsid w:val="003B40C2"/>
    <w:rsid w:val="003D461D"/>
    <w:rsid w:val="003D6336"/>
    <w:rsid w:val="003E016E"/>
    <w:rsid w:val="003E7CD0"/>
    <w:rsid w:val="003F7FAE"/>
    <w:rsid w:val="00400E5F"/>
    <w:rsid w:val="00405FA3"/>
    <w:rsid w:val="00410DAA"/>
    <w:rsid w:val="00430252"/>
    <w:rsid w:val="00456CC8"/>
    <w:rsid w:val="00463B9C"/>
    <w:rsid w:val="00466119"/>
    <w:rsid w:val="00486A86"/>
    <w:rsid w:val="004A3A4B"/>
    <w:rsid w:val="004A54DD"/>
    <w:rsid w:val="004D14BC"/>
    <w:rsid w:val="004D619E"/>
    <w:rsid w:val="004E0803"/>
    <w:rsid w:val="004E247E"/>
    <w:rsid w:val="004E4F87"/>
    <w:rsid w:val="004E50B4"/>
    <w:rsid w:val="00512FC9"/>
    <w:rsid w:val="00516AB2"/>
    <w:rsid w:val="00522C7E"/>
    <w:rsid w:val="00527605"/>
    <w:rsid w:val="00552AD0"/>
    <w:rsid w:val="00576DD3"/>
    <w:rsid w:val="00585821"/>
    <w:rsid w:val="005A6116"/>
    <w:rsid w:val="005B297D"/>
    <w:rsid w:val="005D1BF0"/>
    <w:rsid w:val="005E7752"/>
    <w:rsid w:val="005E7C4C"/>
    <w:rsid w:val="00600992"/>
    <w:rsid w:val="00602124"/>
    <w:rsid w:val="006034CB"/>
    <w:rsid w:val="006037B9"/>
    <w:rsid w:val="00604926"/>
    <w:rsid w:val="00606299"/>
    <w:rsid w:val="00607FFE"/>
    <w:rsid w:val="006137BC"/>
    <w:rsid w:val="00617CDB"/>
    <w:rsid w:val="00620568"/>
    <w:rsid w:val="006346EA"/>
    <w:rsid w:val="006353BF"/>
    <w:rsid w:val="00645A84"/>
    <w:rsid w:val="006526C5"/>
    <w:rsid w:val="00664DDD"/>
    <w:rsid w:val="00667B31"/>
    <w:rsid w:val="006751A5"/>
    <w:rsid w:val="00684E15"/>
    <w:rsid w:val="00694524"/>
    <w:rsid w:val="006A29BB"/>
    <w:rsid w:val="006A365E"/>
    <w:rsid w:val="006B4DA4"/>
    <w:rsid w:val="006B7F18"/>
    <w:rsid w:val="006C2984"/>
    <w:rsid w:val="00700B9A"/>
    <w:rsid w:val="007036CB"/>
    <w:rsid w:val="00706CA1"/>
    <w:rsid w:val="00713D8C"/>
    <w:rsid w:val="00736E6E"/>
    <w:rsid w:val="007642B4"/>
    <w:rsid w:val="00777CB6"/>
    <w:rsid w:val="00786D38"/>
    <w:rsid w:val="007C3703"/>
    <w:rsid w:val="007F2D5E"/>
    <w:rsid w:val="0080340F"/>
    <w:rsid w:val="00831313"/>
    <w:rsid w:val="008313E1"/>
    <w:rsid w:val="00847437"/>
    <w:rsid w:val="00847B33"/>
    <w:rsid w:val="0085131F"/>
    <w:rsid w:val="008563A0"/>
    <w:rsid w:val="00861482"/>
    <w:rsid w:val="0088529D"/>
    <w:rsid w:val="00894781"/>
    <w:rsid w:val="008A1DC7"/>
    <w:rsid w:val="008A6F18"/>
    <w:rsid w:val="008A7D1C"/>
    <w:rsid w:val="008B39BC"/>
    <w:rsid w:val="008E191B"/>
    <w:rsid w:val="00905CD2"/>
    <w:rsid w:val="00906D5E"/>
    <w:rsid w:val="00944E9A"/>
    <w:rsid w:val="00955C69"/>
    <w:rsid w:val="00956C75"/>
    <w:rsid w:val="00956DAA"/>
    <w:rsid w:val="0095725A"/>
    <w:rsid w:val="00967C28"/>
    <w:rsid w:val="00982F77"/>
    <w:rsid w:val="00983132"/>
    <w:rsid w:val="009846DD"/>
    <w:rsid w:val="009A2C2F"/>
    <w:rsid w:val="009D009E"/>
    <w:rsid w:val="009D452D"/>
    <w:rsid w:val="009E01B5"/>
    <w:rsid w:val="009E4C6D"/>
    <w:rsid w:val="009F3E34"/>
    <w:rsid w:val="009F743F"/>
    <w:rsid w:val="00A17AD5"/>
    <w:rsid w:val="00A336D0"/>
    <w:rsid w:val="00A62A4A"/>
    <w:rsid w:val="00A6339B"/>
    <w:rsid w:val="00A646C9"/>
    <w:rsid w:val="00A7417D"/>
    <w:rsid w:val="00A74AC4"/>
    <w:rsid w:val="00A97D2C"/>
    <w:rsid w:val="00AB4B89"/>
    <w:rsid w:val="00AC1122"/>
    <w:rsid w:val="00AC1F5E"/>
    <w:rsid w:val="00AD5673"/>
    <w:rsid w:val="00AD6D0E"/>
    <w:rsid w:val="00AF54D9"/>
    <w:rsid w:val="00AF5CDB"/>
    <w:rsid w:val="00B01C8D"/>
    <w:rsid w:val="00B04D21"/>
    <w:rsid w:val="00B270E9"/>
    <w:rsid w:val="00B35071"/>
    <w:rsid w:val="00B514BB"/>
    <w:rsid w:val="00B54A45"/>
    <w:rsid w:val="00B634A4"/>
    <w:rsid w:val="00B82FC7"/>
    <w:rsid w:val="00B94E2E"/>
    <w:rsid w:val="00BB0F90"/>
    <w:rsid w:val="00BC1DFC"/>
    <w:rsid w:val="00BC7C0F"/>
    <w:rsid w:val="00BD53BC"/>
    <w:rsid w:val="00BE10EF"/>
    <w:rsid w:val="00BF411A"/>
    <w:rsid w:val="00C04070"/>
    <w:rsid w:val="00C04F47"/>
    <w:rsid w:val="00C116C6"/>
    <w:rsid w:val="00C27747"/>
    <w:rsid w:val="00C4672F"/>
    <w:rsid w:val="00C649F1"/>
    <w:rsid w:val="00C84F00"/>
    <w:rsid w:val="00C87053"/>
    <w:rsid w:val="00CA58A6"/>
    <w:rsid w:val="00CA74FB"/>
    <w:rsid w:val="00CB0D97"/>
    <w:rsid w:val="00CC32E9"/>
    <w:rsid w:val="00CC59C8"/>
    <w:rsid w:val="00CD075C"/>
    <w:rsid w:val="00CD2B0C"/>
    <w:rsid w:val="00CD624C"/>
    <w:rsid w:val="00CE09AC"/>
    <w:rsid w:val="00CF0C3B"/>
    <w:rsid w:val="00CF2260"/>
    <w:rsid w:val="00CF6049"/>
    <w:rsid w:val="00D30A4F"/>
    <w:rsid w:val="00D34994"/>
    <w:rsid w:val="00D41EED"/>
    <w:rsid w:val="00D54E78"/>
    <w:rsid w:val="00DB5D6D"/>
    <w:rsid w:val="00DC21C9"/>
    <w:rsid w:val="00DE2575"/>
    <w:rsid w:val="00DE530A"/>
    <w:rsid w:val="00E27A02"/>
    <w:rsid w:val="00E40E39"/>
    <w:rsid w:val="00E4297F"/>
    <w:rsid w:val="00E57BE4"/>
    <w:rsid w:val="00E668C6"/>
    <w:rsid w:val="00E779F5"/>
    <w:rsid w:val="00E839C4"/>
    <w:rsid w:val="00E8613F"/>
    <w:rsid w:val="00EA680C"/>
    <w:rsid w:val="00EB44A3"/>
    <w:rsid w:val="00EC64C2"/>
    <w:rsid w:val="00EE4E72"/>
    <w:rsid w:val="00EF7640"/>
    <w:rsid w:val="00F02F66"/>
    <w:rsid w:val="00F23A91"/>
    <w:rsid w:val="00F31606"/>
    <w:rsid w:val="00F44D69"/>
    <w:rsid w:val="00F5075D"/>
    <w:rsid w:val="00F63B59"/>
    <w:rsid w:val="00F64097"/>
    <w:rsid w:val="00F6567F"/>
    <w:rsid w:val="00F6771A"/>
    <w:rsid w:val="00F81E23"/>
    <w:rsid w:val="00F9325F"/>
    <w:rsid w:val="00FC03F7"/>
    <w:rsid w:val="00FE41A0"/>
    <w:rsid w:val="00FF2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30BE"/>
  <w15:docId w15:val="{739035FA-992A-4083-99EB-8FD43C61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DA4"/>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B4DA4"/>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DA4"/>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4DA4"/>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4DA4"/>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4DA4"/>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4DA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4DA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4DA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CD0"/>
    <w:rPr>
      <w:color w:val="0000FF" w:themeColor="hyperlink"/>
      <w:u w:val="single"/>
    </w:rPr>
  </w:style>
  <w:style w:type="paragraph" w:styleId="Header">
    <w:name w:val="header"/>
    <w:basedOn w:val="Normal"/>
    <w:link w:val="HeaderChar"/>
    <w:uiPriority w:val="99"/>
    <w:unhideWhenUsed/>
    <w:rsid w:val="00BF4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11A"/>
  </w:style>
  <w:style w:type="paragraph" w:styleId="Footer">
    <w:name w:val="footer"/>
    <w:basedOn w:val="Normal"/>
    <w:link w:val="FooterChar"/>
    <w:uiPriority w:val="99"/>
    <w:unhideWhenUsed/>
    <w:rsid w:val="00BF4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11A"/>
  </w:style>
  <w:style w:type="paragraph" w:styleId="BalloonText">
    <w:name w:val="Balloon Text"/>
    <w:basedOn w:val="Normal"/>
    <w:link w:val="BalloonTextChar"/>
    <w:uiPriority w:val="99"/>
    <w:semiHidden/>
    <w:unhideWhenUsed/>
    <w:rsid w:val="00BF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11A"/>
    <w:rPr>
      <w:rFonts w:ascii="Tahoma" w:hAnsi="Tahoma" w:cs="Tahoma"/>
      <w:sz w:val="16"/>
      <w:szCs w:val="16"/>
    </w:rPr>
  </w:style>
  <w:style w:type="table" w:styleId="TableGrid">
    <w:name w:val="Table Grid"/>
    <w:basedOn w:val="TableNormal"/>
    <w:uiPriority w:val="59"/>
    <w:rsid w:val="0045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1A5"/>
    <w:pPr>
      <w:ind w:left="720"/>
      <w:contextualSpacing/>
    </w:pPr>
  </w:style>
  <w:style w:type="paragraph" w:styleId="NoSpacing">
    <w:name w:val="No Spacing"/>
    <w:link w:val="NoSpacingChar"/>
    <w:uiPriority w:val="1"/>
    <w:qFormat/>
    <w:rsid w:val="00200B7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0B7A"/>
    <w:rPr>
      <w:rFonts w:eastAsiaTheme="minorEastAsia"/>
      <w:lang w:val="en-US" w:eastAsia="ja-JP"/>
    </w:rPr>
  </w:style>
  <w:style w:type="character" w:customStyle="1" w:styleId="Heading1Char">
    <w:name w:val="Heading 1 Char"/>
    <w:basedOn w:val="DefaultParagraphFont"/>
    <w:link w:val="Heading1"/>
    <w:uiPriority w:val="9"/>
    <w:rsid w:val="006B4D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B4D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4D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B4D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B4D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B4D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B4D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B4D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4DA4"/>
    <w:rPr>
      <w:rFonts w:asciiTheme="majorHAnsi" w:eastAsiaTheme="majorEastAsia" w:hAnsiTheme="majorHAnsi" w:cstheme="majorBidi"/>
      <w:i/>
      <w:iCs/>
      <w:color w:val="404040" w:themeColor="text1" w:themeTint="BF"/>
      <w:sz w:val="20"/>
      <w:szCs w:val="20"/>
    </w:rPr>
  </w:style>
  <w:style w:type="paragraph" w:customStyle="1" w:styleId="Default">
    <w:name w:val="Default"/>
    <w:rsid w:val="00C649F1"/>
    <w:pPr>
      <w:autoSpaceDE w:val="0"/>
      <w:autoSpaceDN w:val="0"/>
      <w:adjustRightInd w:val="0"/>
      <w:spacing w:after="0" w:line="240" w:lineRule="auto"/>
    </w:pPr>
    <w:rPr>
      <w:rFonts w:ascii="ITC Avant Garde Pro Bk" w:hAnsi="ITC Avant Garde Pro Bk" w:cs="ITC Avant Garde Pro Bk"/>
      <w:color w:val="000000"/>
      <w:sz w:val="24"/>
      <w:szCs w:val="24"/>
    </w:rPr>
  </w:style>
  <w:style w:type="table" w:customStyle="1" w:styleId="TableGrid1">
    <w:name w:val="Table Grid1"/>
    <w:basedOn w:val="TableNormal"/>
    <w:next w:val="TableGrid"/>
    <w:uiPriority w:val="59"/>
    <w:rsid w:val="00C6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6AA4"/>
    <w:rPr>
      <w:color w:val="605E5C"/>
      <w:shd w:val="clear" w:color="auto" w:fill="E1DFDD"/>
    </w:rPr>
  </w:style>
  <w:style w:type="paragraph" w:customStyle="1" w:styleId="paragraph">
    <w:name w:val="paragraph"/>
    <w:basedOn w:val="Normal"/>
    <w:rsid w:val="00430252"/>
    <w:pPr>
      <w:spacing w:after="0" w:line="240" w:lineRule="auto"/>
    </w:pPr>
    <w:rPr>
      <w:rFonts w:ascii="Calibri" w:hAnsi="Calibri" w:cs="Calibri"/>
      <w:lang w:eastAsia="en-GB"/>
    </w:rPr>
  </w:style>
  <w:style w:type="character" w:customStyle="1" w:styleId="normaltextrun">
    <w:name w:val="normaltextrun"/>
    <w:basedOn w:val="DefaultParagraphFont"/>
    <w:rsid w:val="00430252"/>
  </w:style>
  <w:style w:type="character" w:customStyle="1" w:styleId="eop">
    <w:name w:val="eop"/>
    <w:basedOn w:val="DefaultParagraphFont"/>
    <w:rsid w:val="0043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3923">
      <w:bodyDiv w:val="1"/>
      <w:marLeft w:val="0"/>
      <w:marRight w:val="0"/>
      <w:marTop w:val="0"/>
      <w:marBottom w:val="0"/>
      <w:divBdr>
        <w:top w:val="none" w:sz="0" w:space="0" w:color="auto"/>
        <w:left w:val="none" w:sz="0" w:space="0" w:color="auto"/>
        <w:bottom w:val="none" w:sz="0" w:space="0" w:color="auto"/>
        <w:right w:val="none" w:sz="0" w:space="0" w:color="auto"/>
      </w:divBdr>
    </w:div>
    <w:div w:id="487282499">
      <w:bodyDiv w:val="1"/>
      <w:marLeft w:val="0"/>
      <w:marRight w:val="0"/>
      <w:marTop w:val="0"/>
      <w:marBottom w:val="0"/>
      <w:divBdr>
        <w:top w:val="none" w:sz="0" w:space="0" w:color="auto"/>
        <w:left w:val="none" w:sz="0" w:space="0" w:color="auto"/>
        <w:bottom w:val="none" w:sz="0" w:space="0" w:color="auto"/>
        <w:right w:val="none" w:sz="0" w:space="0" w:color="auto"/>
      </w:divBdr>
    </w:div>
    <w:div w:id="195474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O@dea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CDD9DFBDBDC499A0E035DFCFF8C5D" ma:contentTypeVersion="13" ma:contentTypeDescription="Create a new document." ma:contentTypeScope="" ma:versionID="4ce83e3b1d1d91c80073e8ca1a04f780">
  <xsd:schema xmlns:xsd="http://www.w3.org/2001/XMLSchema" xmlns:xs="http://www.w3.org/2001/XMLSchema" xmlns:p="http://schemas.microsoft.com/office/2006/metadata/properties" xmlns:ns3="1d0a0b24-fe8d-4f19-a113-1aaf1950b98f" xmlns:ns4="d06ac192-3123-48fa-8185-7918545247bb" targetNamespace="http://schemas.microsoft.com/office/2006/metadata/properties" ma:root="true" ma:fieldsID="0927589471e765f48261166beec77475" ns3:_="" ns4:_="">
    <xsd:import namespace="1d0a0b24-fe8d-4f19-a113-1aaf1950b98f"/>
    <xsd:import namespace="d06ac192-3123-48fa-8185-791854524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a0b24-fe8d-4f19-a113-1aaf1950b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ac192-3123-48fa-8185-791854524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81A3-E0AF-4E13-A8F4-34B9C72F9DAA}">
  <ds:schemaRefs>
    <ds:schemaRef ds:uri="http://schemas.microsoft.com/sharepoint/v3/contenttype/forms"/>
  </ds:schemaRefs>
</ds:datastoreItem>
</file>

<file path=customXml/itemProps2.xml><?xml version="1.0" encoding="utf-8"?>
<ds:datastoreItem xmlns:ds="http://schemas.openxmlformats.org/officeDocument/2006/customXml" ds:itemID="{768FBDD4-B331-4CD9-B7C2-B6BC7F40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a0b24-fe8d-4f19-a113-1aaf1950b98f"/>
    <ds:schemaRef ds:uri="d06ac192-3123-48fa-8185-791854524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47F4C-1552-41C7-80EC-0580CEADE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E92FFF-AF03-4D93-8192-573CA544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DEAL TOWN COUNCIL</vt:lpstr>
    </vt:vector>
  </TitlesOfParts>
  <Company>Microsoft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TOWN COUNCIL</dc:title>
  <dc:creator>crowl</dc:creator>
  <cp:lastModifiedBy>Paul Bone</cp:lastModifiedBy>
  <cp:revision>21</cp:revision>
  <cp:lastPrinted>2020-03-30T14:52:00Z</cp:lastPrinted>
  <dcterms:created xsi:type="dcterms:W3CDTF">2023-09-07T11:01:00Z</dcterms:created>
  <dcterms:modified xsi:type="dcterms:W3CDTF">2024-01-15T11:41:00Z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0x010100A0FCDD9DFBDBDC499A0E035DFCFF8C5D</vt:lpwstr>
  </property>
</Properties>
</file>